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08D25" w14:textId="77777777" w:rsidR="00D67E9E" w:rsidRPr="001C46C7" w:rsidRDefault="00D67E9E" w:rsidP="003F26CC">
      <w:pPr>
        <w:pStyle w:val="Bezmezer"/>
        <w:spacing w:line="276" w:lineRule="auto"/>
        <w:jc w:val="right"/>
        <w:rPr>
          <w:rFonts w:cs="Arial"/>
          <w:b/>
          <w:bCs/>
          <w:sz w:val="24"/>
          <w:szCs w:val="24"/>
        </w:rPr>
      </w:pPr>
      <w:r w:rsidRPr="001C46C7">
        <w:rPr>
          <w:rFonts w:cs="Arial"/>
          <w:b/>
          <w:bCs/>
          <w:sz w:val="24"/>
          <w:szCs w:val="24"/>
        </w:rPr>
        <w:t>Zpráva pro média</w:t>
      </w:r>
    </w:p>
    <w:p w14:paraId="0B338DBB" w14:textId="6B55309B" w:rsidR="00D67E9E" w:rsidRPr="001C46C7" w:rsidRDefault="00D67E9E" w:rsidP="003F26CC">
      <w:pPr>
        <w:pStyle w:val="Bezmezer"/>
        <w:spacing w:after="240" w:line="276" w:lineRule="auto"/>
        <w:jc w:val="right"/>
        <w:rPr>
          <w:rFonts w:cs="Arial"/>
          <w:szCs w:val="20"/>
        </w:rPr>
      </w:pPr>
      <w:r w:rsidRPr="001C46C7">
        <w:rPr>
          <w:rFonts w:cs="Arial"/>
          <w:szCs w:val="20"/>
        </w:rPr>
        <w:t>Praha, 2</w:t>
      </w:r>
      <w:r w:rsidR="00372BD5" w:rsidRPr="001C46C7">
        <w:rPr>
          <w:rFonts w:cs="Arial"/>
          <w:szCs w:val="20"/>
        </w:rPr>
        <w:t>2</w:t>
      </w:r>
      <w:r w:rsidRPr="001C46C7">
        <w:rPr>
          <w:rFonts w:cs="Arial"/>
          <w:szCs w:val="20"/>
        </w:rPr>
        <w:t>. září 2021</w:t>
      </w:r>
    </w:p>
    <w:p w14:paraId="170A5A47" w14:textId="08644BC9" w:rsidR="00D67E9E" w:rsidRPr="006F67A6" w:rsidRDefault="00D67E9E" w:rsidP="006F67A6">
      <w:pPr>
        <w:pStyle w:val="Bezmezer"/>
        <w:spacing w:before="480" w:after="480"/>
        <w:rPr>
          <w:rFonts w:ascii="Arial Black" w:hAnsi="Arial Black" w:cs="Arial"/>
          <w:sz w:val="46"/>
          <w:szCs w:val="46"/>
        </w:rPr>
      </w:pPr>
      <w:r w:rsidRPr="006F67A6">
        <w:rPr>
          <w:rFonts w:ascii="Arial Black" w:hAnsi="Arial Black" w:cs="Arial"/>
          <w:sz w:val="46"/>
          <w:szCs w:val="46"/>
        </w:rPr>
        <w:t xml:space="preserve">LD </w:t>
      </w:r>
      <w:proofErr w:type="spellStart"/>
      <w:r w:rsidRPr="006F67A6">
        <w:rPr>
          <w:rFonts w:ascii="Arial Black" w:hAnsi="Arial Black" w:cs="Arial"/>
          <w:sz w:val="46"/>
          <w:szCs w:val="46"/>
        </w:rPr>
        <w:t>Seating</w:t>
      </w:r>
      <w:proofErr w:type="spellEnd"/>
      <w:r w:rsidRPr="006F67A6">
        <w:rPr>
          <w:rFonts w:ascii="Arial Black" w:hAnsi="Arial Black" w:cs="Arial"/>
          <w:sz w:val="46"/>
          <w:szCs w:val="46"/>
        </w:rPr>
        <w:t xml:space="preserve"> představí</w:t>
      </w:r>
      <w:r w:rsidR="006F67A6" w:rsidRPr="006F67A6">
        <w:rPr>
          <w:rFonts w:ascii="Arial Black" w:hAnsi="Arial Black" w:cs="Arial"/>
          <w:sz w:val="46"/>
          <w:szCs w:val="46"/>
        </w:rPr>
        <w:br/>
      </w:r>
      <w:r w:rsidRPr="006F67A6">
        <w:rPr>
          <w:rFonts w:ascii="Arial Black" w:hAnsi="Arial Black" w:cs="Arial"/>
          <w:sz w:val="46"/>
          <w:szCs w:val="46"/>
        </w:rPr>
        <w:t xml:space="preserve">na </w:t>
      </w:r>
      <w:proofErr w:type="spellStart"/>
      <w:r w:rsidRPr="006F67A6">
        <w:rPr>
          <w:rFonts w:ascii="Arial Black" w:hAnsi="Arial Black" w:cs="Arial"/>
          <w:sz w:val="46"/>
          <w:szCs w:val="46"/>
        </w:rPr>
        <w:t>Designbloku</w:t>
      </w:r>
      <w:proofErr w:type="spellEnd"/>
      <w:r w:rsidR="003F26CC" w:rsidRPr="006F67A6">
        <w:rPr>
          <w:rFonts w:ascii="Arial Black" w:hAnsi="Arial Black" w:cs="Arial"/>
          <w:sz w:val="46"/>
          <w:szCs w:val="46"/>
        </w:rPr>
        <w:t xml:space="preserve"> </w:t>
      </w:r>
      <w:r w:rsidRPr="006F67A6">
        <w:rPr>
          <w:rFonts w:ascii="Arial Black" w:hAnsi="Arial Black" w:cs="Arial"/>
          <w:sz w:val="46"/>
          <w:szCs w:val="46"/>
        </w:rPr>
        <w:t>novou židli TRIVI</w:t>
      </w:r>
    </w:p>
    <w:p w14:paraId="630A1988" w14:textId="2C4B74D3" w:rsidR="00D67E9E" w:rsidRPr="001C46C7" w:rsidRDefault="00D67E9E" w:rsidP="00D67E9E">
      <w:pPr>
        <w:pStyle w:val="Bezmezer"/>
        <w:spacing w:after="120" w:line="276" w:lineRule="auto"/>
        <w:rPr>
          <w:rFonts w:cs="Arial"/>
          <w:b/>
          <w:bCs/>
          <w:szCs w:val="20"/>
        </w:rPr>
      </w:pPr>
      <w:r w:rsidRPr="001C46C7">
        <w:rPr>
          <w:rFonts w:cs="Arial"/>
          <w:b/>
          <w:bCs/>
          <w:szCs w:val="20"/>
        </w:rPr>
        <w:t xml:space="preserve">Za jejím designem stojí designér Martin </w:t>
      </w:r>
      <w:proofErr w:type="spellStart"/>
      <w:r w:rsidRPr="001C46C7">
        <w:rPr>
          <w:rFonts w:cs="Arial"/>
          <w:b/>
          <w:bCs/>
          <w:szCs w:val="20"/>
        </w:rPr>
        <w:t>Foret</w:t>
      </w:r>
      <w:proofErr w:type="spellEnd"/>
      <w:r w:rsidRPr="001C46C7">
        <w:rPr>
          <w:rFonts w:cs="Arial"/>
          <w:b/>
          <w:bCs/>
          <w:szCs w:val="20"/>
        </w:rPr>
        <w:t xml:space="preserve">, držitel </w:t>
      </w:r>
      <w:proofErr w:type="spellStart"/>
      <w:r w:rsidRPr="001C46C7">
        <w:rPr>
          <w:rFonts w:cs="Arial"/>
          <w:b/>
          <w:bCs/>
          <w:szCs w:val="20"/>
        </w:rPr>
        <w:t>Red</w:t>
      </w:r>
      <w:proofErr w:type="spellEnd"/>
      <w:r w:rsidRPr="001C46C7">
        <w:rPr>
          <w:rFonts w:cs="Arial"/>
          <w:b/>
          <w:bCs/>
          <w:szCs w:val="20"/>
        </w:rPr>
        <w:t xml:space="preserve"> </w:t>
      </w:r>
      <w:proofErr w:type="spellStart"/>
      <w:r w:rsidRPr="001C46C7">
        <w:rPr>
          <w:rFonts w:cs="Arial"/>
          <w:b/>
          <w:bCs/>
          <w:szCs w:val="20"/>
        </w:rPr>
        <w:t>Dot</w:t>
      </w:r>
      <w:proofErr w:type="spellEnd"/>
      <w:r w:rsidRPr="001C46C7">
        <w:rPr>
          <w:rFonts w:cs="Arial"/>
          <w:b/>
          <w:bCs/>
          <w:szCs w:val="20"/>
        </w:rPr>
        <w:t xml:space="preserve"> </w:t>
      </w:r>
      <w:proofErr w:type="spellStart"/>
      <w:r w:rsidRPr="001C46C7">
        <w:rPr>
          <w:rFonts w:cs="Arial"/>
          <w:b/>
          <w:bCs/>
          <w:szCs w:val="20"/>
        </w:rPr>
        <w:t>Award</w:t>
      </w:r>
      <w:proofErr w:type="spellEnd"/>
      <w:r w:rsidRPr="001C46C7">
        <w:rPr>
          <w:rFonts w:cs="Arial"/>
          <w:b/>
          <w:bCs/>
          <w:szCs w:val="20"/>
        </w:rPr>
        <w:t>.</w:t>
      </w:r>
    </w:p>
    <w:p w14:paraId="439AEF11" w14:textId="44A57D89" w:rsidR="00D67E9E" w:rsidRPr="001C46C7" w:rsidRDefault="00D67E9E" w:rsidP="00D67E9E">
      <w:pPr>
        <w:pStyle w:val="Bezmezer"/>
        <w:spacing w:line="276" w:lineRule="auto"/>
        <w:rPr>
          <w:rFonts w:cs="Arial"/>
          <w:szCs w:val="20"/>
        </w:rPr>
      </w:pPr>
      <w:r w:rsidRPr="001C46C7">
        <w:rPr>
          <w:rFonts w:cs="Arial"/>
          <w:szCs w:val="20"/>
        </w:rPr>
        <w:t xml:space="preserve">LD </w:t>
      </w:r>
      <w:proofErr w:type="spellStart"/>
      <w:r w:rsidRPr="001C46C7">
        <w:rPr>
          <w:rFonts w:cs="Arial"/>
          <w:szCs w:val="20"/>
        </w:rPr>
        <w:t>Seating</w:t>
      </w:r>
      <w:proofErr w:type="spellEnd"/>
      <w:r w:rsidRPr="001C46C7">
        <w:rPr>
          <w:rFonts w:cs="Arial"/>
          <w:szCs w:val="20"/>
        </w:rPr>
        <w:t xml:space="preserve"> je předním výrobcem nadčasového, designového a ergonomického sezení pro kanceláře a veřejné i soukromé prostory. Řady českých a italských designérů, se kterými firma LD </w:t>
      </w:r>
      <w:proofErr w:type="spellStart"/>
      <w:r w:rsidRPr="001C46C7">
        <w:rPr>
          <w:rFonts w:cs="Arial"/>
          <w:szCs w:val="20"/>
        </w:rPr>
        <w:t>Seating</w:t>
      </w:r>
      <w:proofErr w:type="spellEnd"/>
      <w:r w:rsidRPr="001C46C7">
        <w:rPr>
          <w:rFonts w:cs="Arial"/>
          <w:szCs w:val="20"/>
        </w:rPr>
        <w:t xml:space="preserve"> spolupracuje, rozšířil designér Martin </w:t>
      </w:r>
      <w:proofErr w:type="spellStart"/>
      <w:r w:rsidRPr="001C46C7">
        <w:rPr>
          <w:rFonts w:cs="Arial"/>
          <w:szCs w:val="20"/>
        </w:rPr>
        <w:t>Foret</w:t>
      </w:r>
      <w:proofErr w:type="spellEnd"/>
      <w:r w:rsidRPr="001C46C7">
        <w:rPr>
          <w:rFonts w:cs="Arial"/>
          <w:szCs w:val="20"/>
        </w:rPr>
        <w:t xml:space="preserve">. Ten stojí za návrhem nové židli TRIVI, která bude představena na letošním ročníku </w:t>
      </w:r>
      <w:proofErr w:type="spellStart"/>
      <w:r w:rsidRPr="001C46C7">
        <w:rPr>
          <w:rFonts w:cs="Arial"/>
          <w:szCs w:val="20"/>
        </w:rPr>
        <w:t>Designbloku</w:t>
      </w:r>
      <w:proofErr w:type="spellEnd"/>
      <w:r w:rsidRPr="001C46C7">
        <w:rPr>
          <w:rFonts w:cs="Arial"/>
          <w:szCs w:val="20"/>
        </w:rPr>
        <w:t xml:space="preserve">. </w:t>
      </w:r>
    </w:p>
    <w:p w14:paraId="01637A4F" w14:textId="589E3351" w:rsidR="00D67E9E" w:rsidRPr="001C46C7" w:rsidRDefault="00D67E9E" w:rsidP="00D67E9E">
      <w:pPr>
        <w:pStyle w:val="Bezmezer"/>
        <w:spacing w:before="120" w:line="276" w:lineRule="auto"/>
        <w:rPr>
          <w:rFonts w:cs="Arial"/>
          <w:szCs w:val="20"/>
        </w:rPr>
      </w:pPr>
      <w:r w:rsidRPr="001C46C7">
        <w:rPr>
          <w:rFonts w:cs="Arial"/>
          <w:szCs w:val="20"/>
        </w:rPr>
        <w:t xml:space="preserve">Spolupráce rodinné firmy LD </w:t>
      </w:r>
      <w:proofErr w:type="spellStart"/>
      <w:r w:rsidRPr="001C46C7">
        <w:rPr>
          <w:rFonts w:cs="Arial"/>
          <w:szCs w:val="20"/>
        </w:rPr>
        <w:t>Seating</w:t>
      </w:r>
      <w:proofErr w:type="spellEnd"/>
      <w:r w:rsidRPr="001C46C7">
        <w:rPr>
          <w:rFonts w:cs="Arial"/>
          <w:szCs w:val="20"/>
        </w:rPr>
        <w:t xml:space="preserve"> s produktovým designérem Martinem </w:t>
      </w:r>
      <w:proofErr w:type="spellStart"/>
      <w:r w:rsidRPr="001C46C7">
        <w:rPr>
          <w:rFonts w:cs="Arial"/>
          <w:szCs w:val="20"/>
        </w:rPr>
        <w:t>Foretem</w:t>
      </w:r>
      <w:proofErr w:type="spellEnd"/>
      <w:r w:rsidRPr="001C46C7">
        <w:rPr>
          <w:rFonts w:cs="Arial"/>
          <w:szCs w:val="20"/>
        </w:rPr>
        <w:t xml:space="preserve"> začala</w:t>
      </w:r>
      <w:r w:rsidR="003F26CC" w:rsidRPr="001C46C7">
        <w:rPr>
          <w:rFonts w:cs="Arial"/>
          <w:szCs w:val="20"/>
        </w:rPr>
        <w:br/>
      </w:r>
      <w:r w:rsidRPr="001C46C7">
        <w:rPr>
          <w:rFonts w:cs="Arial"/>
          <w:szCs w:val="20"/>
        </w:rPr>
        <w:t xml:space="preserve">od stolu. Martin </w:t>
      </w:r>
      <w:proofErr w:type="spellStart"/>
      <w:r w:rsidRPr="001C46C7">
        <w:rPr>
          <w:rFonts w:cs="Arial"/>
          <w:szCs w:val="20"/>
        </w:rPr>
        <w:t>Foret</w:t>
      </w:r>
      <w:proofErr w:type="spellEnd"/>
      <w:r w:rsidRPr="001C46C7">
        <w:rPr>
          <w:rFonts w:cs="Arial"/>
          <w:szCs w:val="20"/>
        </w:rPr>
        <w:t xml:space="preserve"> navrhl pro vlastní kolekci stůl, který tým LD </w:t>
      </w:r>
      <w:proofErr w:type="spellStart"/>
      <w:r w:rsidRPr="001C46C7">
        <w:rPr>
          <w:rFonts w:cs="Arial"/>
          <w:szCs w:val="20"/>
        </w:rPr>
        <w:t>Seating</w:t>
      </w:r>
      <w:proofErr w:type="spellEnd"/>
      <w:r w:rsidRPr="001C46C7">
        <w:rPr>
          <w:rFonts w:cs="Arial"/>
          <w:szCs w:val="20"/>
        </w:rPr>
        <w:t xml:space="preserve"> natolik zaujal, že ho oslovili s nápadem, aby navrhl i židli. Zadáním bylo, aby ji navrhl tak, jak by to udělal pro svou kolekci. </w:t>
      </w:r>
    </w:p>
    <w:p w14:paraId="6057E218" w14:textId="77777777" w:rsidR="00D67E9E" w:rsidRPr="001C46C7" w:rsidRDefault="00D67E9E" w:rsidP="00D67E9E">
      <w:pPr>
        <w:pStyle w:val="Bezmezer"/>
        <w:spacing w:before="240" w:after="120" w:line="276" w:lineRule="auto"/>
        <w:rPr>
          <w:rFonts w:cs="Arial"/>
          <w:b/>
          <w:bCs/>
          <w:sz w:val="24"/>
          <w:szCs w:val="24"/>
        </w:rPr>
      </w:pPr>
      <w:r w:rsidRPr="001C46C7">
        <w:rPr>
          <w:rFonts w:cs="Arial"/>
          <w:b/>
          <w:bCs/>
          <w:sz w:val="24"/>
          <w:szCs w:val="24"/>
        </w:rPr>
        <w:t>Charismatický minimalismus židle TRIVI</w:t>
      </w:r>
    </w:p>
    <w:p w14:paraId="06AB5E09" w14:textId="482399EB" w:rsidR="00D67E9E" w:rsidRPr="001C46C7" w:rsidRDefault="00D67E9E" w:rsidP="00D67E9E">
      <w:pPr>
        <w:pStyle w:val="Bezmezer"/>
        <w:spacing w:line="276" w:lineRule="auto"/>
        <w:rPr>
          <w:rFonts w:cs="Arial"/>
          <w:szCs w:val="20"/>
        </w:rPr>
      </w:pPr>
      <w:r w:rsidRPr="001C46C7">
        <w:rPr>
          <w:rFonts w:cs="Arial"/>
          <w:szCs w:val="20"/>
        </w:rPr>
        <w:t xml:space="preserve">Produkty designéra Martina </w:t>
      </w:r>
      <w:proofErr w:type="spellStart"/>
      <w:r w:rsidRPr="001C46C7">
        <w:rPr>
          <w:rFonts w:cs="Arial"/>
          <w:szCs w:val="20"/>
        </w:rPr>
        <w:t>Foreta</w:t>
      </w:r>
      <w:proofErr w:type="spellEnd"/>
      <w:r w:rsidRPr="001C46C7">
        <w:rPr>
          <w:rFonts w:cs="Arial"/>
          <w:szCs w:val="20"/>
        </w:rPr>
        <w:t xml:space="preserve"> mají vždy určité charisma. To samé platí i o židli TRIVI. “Nuance a propracovanost detailů určují výsledný charakter židle, zároveň bylo potřeba zachovat jednoduchý a logický vzhled židle, aby skvěle vypadala i ve větším počtu, a to třeba </w:t>
      </w:r>
      <w:r w:rsidR="003F26CC" w:rsidRPr="001C46C7">
        <w:rPr>
          <w:rFonts w:cs="Arial"/>
          <w:szCs w:val="20"/>
        </w:rPr>
        <w:br/>
      </w:r>
      <w:r w:rsidRPr="001C46C7">
        <w:rPr>
          <w:rFonts w:cs="Arial"/>
          <w:szCs w:val="20"/>
        </w:rPr>
        <w:t xml:space="preserve">v interiéru kavárny,” vysvětluje Martin </w:t>
      </w:r>
      <w:proofErr w:type="spellStart"/>
      <w:r w:rsidRPr="001C46C7">
        <w:rPr>
          <w:rFonts w:cs="Arial"/>
          <w:szCs w:val="20"/>
        </w:rPr>
        <w:t>Foret</w:t>
      </w:r>
      <w:proofErr w:type="spellEnd"/>
      <w:r w:rsidRPr="001C46C7">
        <w:rPr>
          <w:rFonts w:cs="Arial"/>
          <w:szCs w:val="20"/>
        </w:rPr>
        <w:t xml:space="preserve">. Hlavním cílem bylo dosáhnout toho, aby židle TRIVI byla – i přes svou jednoduchost – pohodlná. Mnohem vyššího komfortu, než je u židlí obvyklé, dosáhli inovativním </w:t>
      </w:r>
      <w:proofErr w:type="gramStart"/>
      <w:r w:rsidRPr="001C46C7">
        <w:rPr>
          <w:rFonts w:cs="Arial"/>
          <w:szCs w:val="20"/>
        </w:rPr>
        <w:t>3D</w:t>
      </w:r>
      <w:proofErr w:type="gramEnd"/>
      <w:r w:rsidRPr="001C46C7">
        <w:rPr>
          <w:rFonts w:cs="Arial"/>
          <w:szCs w:val="20"/>
        </w:rPr>
        <w:t xml:space="preserve"> tvarováním dřevěných prvků. Židle TRIVI je navíc jednoduše stohovatelná a v interiéru bude dobře fungovat dnes i za deset let. TRIVI si na nic nehraje: odtud také její název. </w:t>
      </w:r>
    </w:p>
    <w:p w14:paraId="77433CB5" w14:textId="77777777" w:rsidR="00D67E9E" w:rsidRPr="001C46C7" w:rsidRDefault="00D67E9E" w:rsidP="00D67E9E">
      <w:pPr>
        <w:pStyle w:val="Bezmezer"/>
        <w:spacing w:before="240" w:after="120" w:line="276" w:lineRule="auto"/>
        <w:rPr>
          <w:rFonts w:cs="Arial"/>
          <w:b/>
          <w:bCs/>
          <w:sz w:val="24"/>
          <w:szCs w:val="24"/>
        </w:rPr>
      </w:pPr>
      <w:r w:rsidRPr="001C46C7">
        <w:rPr>
          <w:rFonts w:cs="Arial"/>
          <w:b/>
          <w:bCs/>
          <w:sz w:val="24"/>
          <w:szCs w:val="24"/>
        </w:rPr>
        <w:t xml:space="preserve">Rodinná tradice firmy LD </w:t>
      </w:r>
      <w:proofErr w:type="spellStart"/>
      <w:r w:rsidRPr="001C46C7">
        <w:rPr>
          <w:rFonts w:cs="Arial"/>
          <w:b/>
          <w:bCs/>
          <w:sz w:val="24"/>
          <w:szCs w:val="24"/>
        </w:rPr>
        <w:t>Seating</w:t>
      </w:r>
      <w:proofErr w:type="spellEnd"/>
      <w:r w:rsidRPr="001C46C7">
        <w:rPr>
          <w:rFonts w:cs="Arial"/>
          <w:b/>
          <w:bCs/>
          <w:sz w:val="24"/>
          <w:szCs w:val="24"/>
        </w:rPr>
        <w:t xml:space="preserve"> trvá bezmála 30 let</w:t>
      </w:r>
    </w:p>
    <w:p w14:paraId="406ECE82" w14:textId="1DD58E59" w:rsidR="006E1AF7" w:rsidRPr="001C46C7" w:rsidRDefault="00D67E9E" w:rsidP="006E1AF7">
      <w:pPr>
        <w:pStyle w:val="Bezmezer"/>
        <w:spacing w:line="276" w:lineRule="auto"/>
        <w:rPr>
          <w:rFonts w:cs="Arial"/>
        </w:rPr>
      </w:pPr>
      <w:r w:rsidRPr="001C46C7">
        <w:rPr>
          <w:rFonts w:cs="Arial"/>
          <w:szCs w:val="20"/>
        </w:rPr>
        <w:t xml:space="preserve">Příběh firmy LD </w:t>
      </w:r>
      <w:proofErr w:type="spellStart"/>
      <w:r w:rsidRPr="001C46C7">
        <w:rPr>
          <w:rFonts w:cs="Arial"/>
          <w:szCs w:val="20"/>
        </w:rPr>
        <w:t>Seating</w:t>
      </w:r>
      <w:proofErr w:type="spellEnd"/>
      <w:r w:rsidRPr="001C46C7">
        <w:rPr>
          <w:rFonts w:cs="Arial"/>
          <w:szCs w:val="20"/>
        </w:rPr>
        <w:t xml:space="preserve"> se začal psát již v roce 1993 v Boskovicích, kdy ji založila Jitka Hurábová. </w:t>
      </w:r>
      <w:r w:rsidR="00A7219A" w:rsidRPr="001C46C7">
        <w:rPr>
          <w:rFonts w:cs="Arial"/>
          <w:szCs w:val="20"/>
        </w:rPr>
        <w:t>Nyní vedení rodinné firmy postupně přebírají její synové Jan a Jakub a zapojuje se i Jakubova manželka Petra</w:t>
      </w:r>
      <w:r w:rsidR="00A7219A" w:rsidRPr="001C46C7">
        <w:rPr>
          <w:rFonts w:cs="Arial"/>
        </w:rPr>
        <w:t>.</w:t>
      </w:r>
      <w:r w:rsidR="00890C44" w:rsidRPr="001C46C7">
        <w:rPr>
          <w:rFonts w:cs="Arial"/>
        </w:rPr>
        <w:t xml:space="preserve"> </w:t>
      </w:r>
    </w:p>
    <w:p w14:paraId="06D1E3C1" w14:textId="212F88EB" w:rsidR="00D67E9E" w:rsidRPr="001C46C7" w:rsidRDefault="00D67E9E" w:rsidP="006E1AF7">
      <w:pPr>
        <w:pStyle w:val="Bezmezer"/>
        <w:spacing w:before="120" w:line="276" w:lineRule="auto"/>
        <w:rPr>
          <w:rFonts w:cs="Arial"/>
        </w:rPr>
      </w:pPr>
      <w:r w:rsidRPr="001C46C7">
        <w:rPr>
          <w:rFonts w:cs="Arial"/>
          <w:szCs w:val="20"/>
        </w:rPr>
        <w:t xml:space="preserve">Kancelářské prostředí se mění a s ním i nábytek. Už dávno se vše netočí jen kolem otočného křesla. Součástí kancelářského prostředí jsou </w:t>
      </w:r>
      <w:proofErr w:type="spellStart"/>
      <w:r w:rsidRPr="001C46C7">
        <w:rPr>
          <w:rFonts w:cs="Arial"/>
          <w:szCs w:val="20"/>
        </w:rPr>
        <w:t>relax</w:t>
      </w:r>
      <w:proofErr w:type="spellEnd"/>
      <w:r w:rsidRPr="001C46C7">
        <w:rPr>
          <w:rFonts w:cs="Arial"/>
          <w:szCs w:val="20"/>
        </w:rPr>
        <w:t xml:space="preserve"> zóny, zasedací místnosti, </w:t>
      </w:r>
      <w:proofErr w:type="spellStart"/>
      <w:r w:rsidRPr="001C46C7">
        <w:rPr>
          <w:rFonts w:cs="Arial"/>
          <w:szCs w:val="20"/>
        </w:rPr>
        <w:t>lounge</w:t>
      </w:r>
      <w:proofErr w:type="spellEnd"/>
      <w:r w:rsidRPr="001C46C7">
        <w:rPr>
          <w:rFonts w:cs="Arial"/>
          <w:szCs w:val="20"/>
        </w:rPr>
        <w:t xml:space="preserve"> apod. Zvyšuje se poptávka po nejrůznějších typech sezení.</w:t>
      </w:r>
      <w:r w:rsidR="00890C44" w:rsidRPr="001C46C7">
        <w:rPr>
          <w:rFonts w:cs="Arial"/>
          <w:szCs w:val="20"/>
        </w:rPr>
        <w:t xml:space="preserve"> </w:t>
      </w:r>
      <w:r w:rsidRPr="001C46C7">
        <w:rPr>
          <w:rFonts w:cs="Arial"/>
          <w:szCs w:val="20"/>
        </w:rPr>
        <w:t xml:space="preserve">Kancelářský nábytek musí být stále nejen ergonomicky dokonalý, ale zároveň pohodlný a designový. Nábytek firmy LD </w:t>
      </w:r>
      <w:proofErr w:type="spellStart"/>
      <w:r w:rsidRPr="001C46C7">
        <w:rPr>
          <w:rFonts w:cs="Arial"/>
          <w:szCs w:val="20"/>
        </w:rPr>
        <w:t>Seating</w:t>
      </w:r>
      <w:proofErr w:type="spellEnd"/>
      <w:r w:rsidRPr="001C46C7">
        <w:rPr>
          <w:rFonts w:cs="Arial"/>
          <w:szCs w:val="20"/>
        </w:rPr>
        <w:t xml:space="preserve"> tak nyní najdete nejen v kancelářích a coworkingových centrech, ale i v bankách, školách, hotelech, restauracích i barech. Elegance, nadčasovost, pohodlí a originalita. To jsou čtyři aspekty, které charakterizují výrobky firmy LD </w:t>
      </w:r>
      <w:proofErr w:type="spellStart"/>
      <w:r w:rsidRPr="001C46C7">
        <w:rPr>
          <w:rFonts w:cs="Arial"/>
          <w:szCs w:val="20"/>
        </w:rPr>
        <w:t>Seating</w:t>
      </w:r>
      <w:proofErr w:type="spellEnd"/>
      <w:r w:rsidRPr="001C46C7">
        <w:rPr>
          <w:rFonts w:cs="Arial"/>
          <w:szCs w:val="20"/>
        </w:rPr>
        <w:t xml:space="preserve">. </w:t>
      </w:r>
    </w:p>
    <w:p w14:paraId="3D1B0655" w14:textId="77777777" w:rsidR="00D67E9E" w:rsidRPr="001C46C7" w:rsidRDefault="00D67E9E" w:rsidP="001C46C7">
      <w:pPr>
        <w:pStyle w:val="Bezmezer"/>
        <w:spacing w:before="720" w:after="120" w:line="276" w:lineRule="auto"/>
        <w:rPr>
          <w:rFonts w:cs="Arial"/>
          <w:b/>
          <w:bCs/>
          <w:sz w:val="24"/>
          <w:szCs w:val="24"/>
        </w:rPr>
      </w:pPr>
      <w:r w:rsidRPr="001C46C7">
        <w:rPr>
          <w:rFonts w:cs="Arial"/>
          <w:b/>
          <w:bCs/>
          <w:sz w:val="24"/>
          <w:szCs w:val="24"/>
        </w:rPr>
        <w:lastRenderedPageBreak/>
        <w:t xml:space="preserve">Designér Martin </w:t>
      </w:r>
      <w:proofErr w:type="spellStart"/>
      <w:r w:rsidRPr="001C46C7">
        <w:rPr>
          <w:rFonts w:cs="Arial"/>
          <w:b/>
          <w:bCs/>
          <w:sz w:val="24"/>
          <w:szCs w:val="24"/>
        </w:rPr>
        <w:t>Foret</w:t>
      </w:r>
      <w:proofErr w:type="spellEnd"/>
    </w:p>
    <w:p w14:paraId="23C00229" w14:textId="18D4B101" w:rsidR="00D67E9E" w:rsidRPr="001C46C7" w:rsidRDefault="00D67E9E" w:rsidP="00D67E9E">
      <w:pPr>
        <w:pStyle w:val="Bezmezer"/>
        <w:spacing w:line="276" w:lineRule="auto"/>
        <w:rPr>
          <w:rFonts w:cs="Arial"/>
          <w:szCs w:val="20"/>
        </w:rPr>
      </w:pPr>
      <w:r w:rsidRPr="001C46C7">
        <w:rPr>
          <w:rFonts w:cs="Arial"/>
          <w:szCs w:val="20"/>
        </w:rPr>
        <w:t xml:space="preserve">Na začátku všeho bylo kolo. Prvním produktem značky Martin </w:t>
      </w:r>
      <w:proofErr w:type="spellStart"/>
      <w:r w:rsidRPr="001C46C7">
        <w:rPr>
          <w:rFonts w:cs="Arial"/>
          <w:szCs w:val="20"/>
        </w:rPr>
        <w:t>Foret</w:t>
      </w:r>
      <w:proofErr w:type="spellEnd"/>
      <w:r w:rsidRPr="001C46C7">
        <w:rPr>
          <w:rFonts w:cs="Arial"/>
          <w:szCs w:val="20"/>
        </w:rPr>
        <w:t xml:space="preserve"> byl držák na kolo ve tvaru srdce. Za něj mladý designér získal ocenění v nejprestižnější designérské soutěži </w:t>
      </w:r>
      <w:proofErr w:type="spellStart"/>
      <w:r w:rsidRPr="001C46C7">
        <w:rPr>
          <w:rFonts w:cs="Arial"/>
          <w:szCs w:val="20"/>
        </w:rPr>
        <w:t>Red</w:t>
      </w:r>
      <w:proofErr w:type="spellEnd"/>
      <w:r w:rsidRPr="001C46C7">
        <w:rPr>
          <w:rFonts w:cs="Arial"/>
          <w:szCs w:val="20"/>
        </w:rPr>
        <w:t xml:space="preserve"> </w:t>
      </w:r>
      <w:proofErr w:type="spellStart"/>
      <w:r w:rsidRPr="001C46C7">
        <w:rPr>
          <w:rFonts w:cs="Arial"/>
          <w:szCs w:val="20"/>
        </w:rPr>
        <w:t>Dot</w:t>
      </w:r>
      <w:proofErr w:type="spellEnd"/>
      <w:r w:rsidRPr="001C46C7">
        <w:rPr>
          <w:rFonts w:cs="Arial"/>
          <w:szCs w:val="20"/>
        </w:rPr>
        <w:t xml:space="preserve"> </w:t>
      </w:r>
      <w:proofErr w:type="spellStart"/>
      <w:r w:rsidRPr="001C46C7">
        <w:rPr>
          <w:rFonts w:cs="Arial"/>
          <w:szCs w:val="20"/>
        </w:rPr>
        <w:t>Award</w:t>
      </w:r>
      <w:proofErr w:type="spellEnd"/>
      <w:r w:rsidRPr="001C46C7">
        <w:rPr>
          <w:rFonts w:cs="Arial"/>
          <w:szCs w:val="20"/>
        </w:rPr>
        <w:t xml:space="preserve">. Martin </w:t>
      </w:r>
      <w:proofErr w:type="spellStart"/>
      <w:r w:rsidRPr="001C46C7">
        <w:rPr>
          <w:rFonts w:cs="Arial"/>
          <w:szCs w:val="20"/>
        </w:rPr>
        <w:t>Foret</w:t>
      </w:r>
      <w:proofErr w:type="spellEnd"/>
      <w:r w:rsidRPr="001C46C7">
        <w:rPr>
          <w:rFonts w:cs="Arial"/>
          <w:szCs w:val="20"/>
        </w:rPr>
        <w:t xml:space="preserve"> nezůstal jen u držáků na kola, ale šlápnul do pedálů a posunul své úmysly spojené s kvalitním interiérovým designem do dalších součástí běžného života. Začal navrhovat další produkty, mezi něž patří i stůl, který nadchl tým firmy LD </w:t>
      </w:r>
      <w:proofErr w:type="spellStart"/>
      <w:r w:rsidRPr="001C46C7">
        <w:rPr>
          <w:rFonts w:cs="Arial"/>
          <w:szCs w:val="20"/>
        </w:rPr>
        <w:t>Seating</w:t>
      </w:r>
      <w:proofErr w:type="spellEnd"/>
      <w:r w:rsidRPr="001C46C7">
        <w:rPr>
          <w:rFonts w:cs="Arial"/>
          <w:szCs w:val="20"/>
        </w:rPr>
        <w:t xml:space="preserve"> natolik, </w:t>
      </w:r>
      <w:r w:rsidR="003F26CC" w:rsidRPr="001C46C7">
        <w:rPr>
          <w:rFonts w:cs="Arial"/>
          <w:szCs w:val="20"/>
        </w:rPr>
        <w:br/>
      </w:r>
      <w:r w:rsidRPr="001C46C7">
        <w:rPr>
          <w:rFonts w:cs="Arial"/>
          <w:szCs w:val="20"/>
        </w:rPr>
        <w:t xml:space="preserve">že vznikla židle TRIVI. </w:t>
      </w:r>
    </w:p>
    <w:p w14:paraId="52B9FEC5" w14:textId="44D26EE1" w:rsidR="00D67E9E" w:rsidRPr="001C46C7" w:rsidRDefault="00D67E9E" w:rsidP="00D67E9E">
      <w:pPr>
        <w:pStyle w:val="Bezmezer"/>
        <w:spacing w:before="240" w:after="120" w:line="276" w:lineRule="auto"/>
        <w:rPr>
          <w:rFonts w:cs="Arial"/>
          <w:b/>
          <w:bCs/>
          <w:sz w:val="24"/>
          <w:szCs w:val="24"/>
        </w:rPr>
      </w:pPr>
      <w:r w:rsidRPr="001C46C7">
        <w:rPr>
          <w:rFonts w:cs="Arial"/>
          <w:b/>
          <w:bCs/>
          <w:sz w:val="24"/>
          <w:szCs w:val="24"/>
        </w:rPr>
        <w:t xml:space="preserve">Rozhovor s Martinem </w:t>
      </w:r>
      <w:proofErr w:type="spellStart"/>
      <w:r w:rsidRPr="001C46C7">
        <w:rPr>
          <w:rFonts w:cs="Arial"/>
          <w:b/>
          <w:bCs/>
          <w:sz w:val="24"/>
          <w:szCs w:val="24"/>
        </w:rPr>
        <w:t>Foretem</w:t>
      </w:r>
      <w:proofErr w:type="spellEnd"/>
      <w:r w:rsidRPr="001C46C7">
        <w:rPr>
          <w:rFonts w:cs="Arial"/>
          <w:b/>
          <w:bCs/>
          <w:sz w:val="24"/>
          <w:szCs w:val="24"/>
        </w:rPr>
        <w:t xml:space="preserve"> nejen o vzniku židle TRIVI, novince letošního </w:t>
      </w:r>
      <w:proofErr w:type="spellStart"/>
      <w:r w:rsidRPr="001C46C7">
        <w:rPr>
          <w:rFonts w:cs="Arial"/>
          <w:b/>
          <w:bCs/>
          <w:sz w:val="24"/>
          <w:szCs w:val="24"/>
        </w:rPr>
        <w:t>Designbloku</w:t>
      </w:r>
      <w:proofErr w:type="spellEnd"/>
    </w:p>
    <w:p w14:paraId="0DDDEDC7" w14:textId="15F7B374" w:rsidR="00D67E9E" w:rsidRPr="001C46C7" w:rsidRDefault="00D67E9E" w:rsidP="00D67E9E">
      <w:pPr>
        <w:pStyle w:val="Bezmezer"/>
        <w:spacing w:before="240" w:after="120" w:line="276" w:lineRule="auto"/>
        <w:rPr>
          <w:rFonts w:cs="Arial"/>
          <w:b/>
          <w:bCs/>
          <w:szCs w:val="20"/>
        </w:rPr>
      </w:pPr>
      <w:r w:rsidRPr="001C46C7">
        <w:rPr>
          <w:rFonts w:cs="Arial"/>
          <w:b/>
          <w:bCs/>
          <w:szCs w:val="20"/>
        </w:rPr>
        <w:t xml:space="preserve">Martine, jedná se o první spolupráci s firmou LD </w:t>
      </w:r>
      <w:proofErr w:type="spellStart"/>
      <w:r w:rsidRPr="001C46C7">
        <w:rPr>
          <w:rFonts w:cs="Arial"/>
          <w:b/>
          <w:bCs/>
          <w:szCs w:val="20"/>
        </w:rPr>
        <w:t>Seating</w:t>
      </w:r>
      <w:proofErr w:type="spellEnd"/>
      <w:r w:rsidRPr="001C46C7">
        <w:rPr>
          <w:rFonts w:cs="Arial"/>
          <w:b/>
          <w:bCs/>
          <w:szCs w:val="20"/>
        </w:rPr>
        <w:t>? Jak vznikla?</w:t>
      </w:r>
    </w:p>
    <w:p w14:paraId="61AF0B79" w14:textId="446FBE22" w:rsidR="00D67E9E" w:rsidRPr="001C46C7" w:rsidRDefault="00D67E9E" w:rsidP="00D67E9E">
      <w:pPr>
        <w:pStyle w:val="Bezmezer"/>
        <w:spacing w:line="276" w:lineRule="auto"/>
        <w:rPr>
          <w:rFonts w:cs="Arial"/>
          <w:szCs w:val="20"/>
        </w:rPr>
      </w:pPr>
      <w:r w:rsidRPr="001C46C7">
        <w:rPr>
          <w:rFonts w:cs="Arial"/>
          <w:szCs w:val="20"/>
        </w:rPr>
        <w:t xml:space="preserve">Ano, jedná se o náš první společný projekt, který vznikl poměrně náhodou a pro mě nečekanou cestou. Od začátku navrhování mých prvních produktů, které dělám pod svou značkou, a to od držáků na kola přes konferenční stolky až po jídelní stoly, jsem věděl, že bych k nim chtěl doplnit i židli. Pořád jsem si ale říkal, že ještě není ten správný čas a taky, že budu potřebovat partnera, který by mi s logistikou a výrobním procesem pomohl. Proto jsem byl hrozně rád, když jsem se potkal s týmem LD </w:t>
      </w:r>
      <w:proofErr w:type="spellStart"/>
      <w:r w:rsidRPr="001C46C7">
        <w:rPr>
          <w:rFonts w:cs="Arial"/>
          <w:szCs w:val="20"/>
        </w:rPr>
        <w:t>Seating</w:t>
      </w:r>
      <w:proofErr w:type="spellEnd"/>
      <w:r w:rsidRPr="001C46C7">
        <w:rPr>
          <w:rFonts w:cs="Arial"/>
          <w:szCs w:val="20"/>
        </w:rPr>
        <w:t xml:space="preserve"> a tento nápad společně vznikl. </w:t>
      </w:r>
    </w:p>
    <w:p w14:paraId="13580C7B" w14:textId="77777777" w:rsidR="00D67E9E" w:rsidRPr="001C46C7" w:rsidRDefault="00D67E9E" w:rsidP="00D67E9E">
      <w:pPr>
        <w:pStyle w:val="Bezmezer"/>
        <w:spacing w:before="240" w:after="120" w:line="276" w:lineRule="auto"/>
        <w:rPr>
          <w:rFonts w:cs="Arial"/>
          <w:b/>
          <w:bCs/>
          <w:szCs w:val="20"/>
        </w:rPr>
      </w:pPr>
      <w:r w:rsidRPr="001C46C7">
        <w:rPr>
          <w:rFonts w:cs="Arial"/>
          <w:b/>
          <w:bCs/>
          <w:szCs w:val="20"/>
        </w:rPr>
        <w:t xml:space="preserve">Pro jaké prostory je židle TRIVI určena? </w:t>
      </w:r>
    </w:p>
    <w:p w14:paraId="33E39743" w14:textId="77777777" w:rsidR="00D67E9E" w:rsidRPr="001C46C7" w:rsidRDefault="00D67E9E" w:rsidP="00D67E9E">
      <w:pPr>
        <w:pStyle w:val="Bezmezer"/>
        <w:spacing w:line="276" w:lineRule="auto"/>
        <w:rPr>
          <w:rFonts w:cs="Arial"/>
          <w:szCs w:val="20"/>
        </w:rPr>
      </w:pPr>
      <w:r w:rsidRPr="001C46C7">
        <w:rPr>
          <w:rFonts w:cs="Arial"/>
          <w:szCs w:val="20"/>
        </w:rPr>
        <w:t xml:space="preserve">Židle TRIVI je jednoduchá židle, která je navržena tak, aby fungovala jak v soukromých prostorách typu jídelna, tak i ve veřejných prostorách typu kavárna. </w:t>
      </w:r>
    </w:p>
    <w:p w14:paraId="43527170" w14:textId="607E8CEA" w:rsidR="00D67E9E" w:rsidRPr="001C46C7" w:rsidRDefault="00D67E9E" w:rsidP="00D67E9E">
      <w:pPr>
        <w:pStyle w:val="Bezmezer"/>
        <w:spacing w:before="240" w:after="120" w:line="276" w:lineRule="auto"/>
        <w:rPr>
          <w:rFonts w:cs="Arial"/>
          <w:b/>
          <w:bCs/>
          <w:szCs w:val="20"/>
        </w:rPr>
      </w:pPr>
      <w:r w:rsidRPr="001C46C7">
        <w:rPr>
          <w:rFonts w:cs="Arial"/>
          <w:b/>
          <w:bCs/>
          <w:szCs w:val="20"/>
        </w:rPr>
        <w:t xml:space="preserve">Zadání od LD </w:t>
      </w:r>
      <w:proofErr w:type="spellStart"/>
      <w:r w:rsidRPr="001C46C7">
        <w:rPr>
          <w:rFonts w:cs="Arial"/>
          <w:b/>
          <w:bCs/>
          <w:szCs w:val="20"/>
        </w:rPr>
        <w:t>Seating</w:t>
      </w:r>
      <w:proofErr w:type="spellEnd"/>
      <w:r w:rsidRPr="001C46C7">
        <w:rPr>
          <w:rFonts w:cs="Arial"/>
          <w:b/>
          <w:bCs/>
          <w:szCs w:val="20"/>
        </w:rPr>
        <w:t xml:space="preserve"> bylo konkrétní, nebo jste měl spíše volnou ruku?</w:t>
      </w:r>
    </w:p>
    <w:p w14:paraId="736A3886" w14:textId="259781BF" w:rsidR="00890C44" w:rsidRPr="001C46C7" w:rsidRDefault="00D67E9E" w:rsidP="006E1AF7">
      <w:pPr>
        <w:pStyle w:val="Bezmezer"/>
        <w:spacing w:line="276" w:lineRule="auto"/>
        <w:rPr>
          <w:rFonts w:cs="Arial"/>
          <w:szCs w:val="20"/>
        </w:rPr>
      </w:pPr>
      <w:r w:rsidRPr="001C46C7">
        <w:rPr>
          <w:rFonts w:cs="Arial"/>
          <w:szCs w:val="20"/>
        </w:rPr>
        <w:t xml:space="preserve">Zadání bylo naprosto ideální, protože mě oslovila firma LD </w:t>
      </w:r>
      <w:proofErr w:type="spellStart"/>
      <w:r w:rsidRPr="001C46C7">
        <w:rPr>
          <w:rFonts w:cs="Arial"/>
          <w:szCs w:val="20"/>
        </w:rPr>
        <w:t>Seating</w:t>
      </w:r>
      <w:proofErr w:type="spellEnd"/>
      <w:r w:rsidRPr="001C46C7">
        <w:rPr>
          <w:rFonts w:cs="Arial"/>
          <w:szCs w:val="20"/>
        </w:rPr>
        <w:t xml:space="preserve"> s tím, že se jim líbí moje kolekce stolů, a že by k nim chtěli navrhnout i židli. A to tak, </w:t>
      </w:r>
      <w:r w:rsidR="00377EDB" w:rsidRPr="001C46C7">
        <w:rPr>
          <w:rFonts w:cs="Arial"/>
          <w:szCs w:val="20"/>
        </w:rPr>
        <w:t>jako bych</w:t>
      </w:r>
      <w:r w:rsidRPr="001C46C7">
        <w:rPr>
          <w:rFonts w:cs="Arial"/>
          <w:szCs w:val="20"/>
        </w:rPr>
        <w:t xml:space="preserve"> ji navrhl pro svou kolekci. Domluvili jsme se, že se spojíme ohledně produkce, výroby a distribuce židlí. Nic lepšího jsem si nemohl přát. </w:t>
      </w:r>
    </w:p>
    <w:p w14:paraId="450CF144" w14:textId="4D313279" w:rsidR="00D67E9E" w:rsidRPr="001C46C7" w:rsidRDefault="00D67E9E" w:rsidP="001C46C7">
      <w:pPr>
        <w:pStyle w:val="Bezmezer"/>
        <w:spacing w:before="240" w:after="120" w:line="276" w:lineRule="auto"/>
        <w:rPr>
          <w:rFonts w:cs="Arial"/>
          <w:b/>
          <w:bCs/>
          <w:szCs w:val="20"/>
        </w:rPr>
      </w:pPr>
      <w:r w:rsidRPr="001C46C7">
        <w:rPr>
          <w:rFonts w:cs="Arial"/>
          <w:b/>
          <w:bCs/>
          <w:szCs w:val="20"/>
        </w:rPr>
        <w:t xml:space="preserve">Jak moc se liší první skica od finálního návrhu? </w:t>
      </w:r>
    </w:p>
    <w:p w14:paraId="5B001DFE" w14:textId="43034A4F" w:rsidR="00D67E9E" w:rsidRPr="001C46C7" w:rsidRDefault="00D67E9E" w:rsidP="00D67E9E">
      <w:pPr>
        <w:pStyle w:val="Bezmezer"/>
        <w:spacing w:line="276" w:lineRule="auto"/>
        <w:rPr>
          <w:rFonts w:cs="Arial"/>
          <w:szCs w:val="20"/>
        </w:rPr>
      </w:pPr>
      <w:r w:rsidRPr="001C46C7">
        <w:rPr>
          <w:rFonts w:cs="Arial"/>
          <w:szCs w:val="20"/>
        </w:rPr>
        <w:t xml:space="preserve">První skica se od finálního produktu liší výrazně, protože u skici člověk hledá novou cestu </w:t>
      </w:r>
      <w:r w:rsidR="007828F4" w:rsidRPr="001C46C7">
        <w:rPr>
          <w:rFonts w:cs="Arial"/>
          <w:szCs w:val="20"/>
        </w:rPr>
        <w:t xml:space="preserve">a </w:t>
      </w:r>
      <w:r w:rsidR="003F26CC" w:rsidRPr="001C46C7">
        <w:rPr>
          <w:rFonts w:cs="Arial"/>
          <w:szCs w:val="20"/>
        </w:rPr>
        <w:br/>
      </w:r>
      <w:r w:rsidRPr="001C46C7">
        <w:rPr>
          <w:rFonts w:cs="Arial"/>
          <w:szCs w:val="20"/>
        </w:rPr>
        <w:t>tvoř</w:t>
      </w:r>
      <w:r w:rsidR="007828F4" w:rsidRPr="001C46C7">
        <w:rPr>
          <w:rFonts w:cs="Arial"/>
          <w:szCs w:val="20"/>
        </w:rPr>
        <w:t xml:space="preserve">í </w:t>
      </w:r>
      <w:r w:rsidRPr="001C46C7">
        <w:rPr>
          <w:rFonts w:cs="Arial"/>
          <w:szCs w:val="20"/>
        </w:rPr>
        <w:t>detail</w:t>
      </w:r>
      <w:r w:rsidR="007828F4" w:rsidRPr="001C46C7">
        <w:rPr>
          <w:rFonts w:cs="Arial"/>
          <w:szCs w:val="20"/>
        </w:rPr>
        <w:t>y</w:t>
      </w:r>
      <w:r w:rsidRPr="001C46C7">
        <w:rPr>
          <w:rFonts w:cs="Arial"/>
          <w:szCs w:val="20"/>
        </w:rPr>
        <w:t>, kter</w:t>
      </w:r>
      <w:r w:rsidR="007828F4" w:rsidRPr="001C46C7">
        <w:rPr>
          <w:rFonts w:cs="Arial"/>
          <w:szCs w:val="20"/>
        </w:rPr>
        <w:t>é</w:t>
      </w:r>
      <w:r w:rsidRPr="001C46C7">
        <w:rPr>
          <w:rFonts w:cs="Arial"/>
          <w:szCs w:val="20"/>
        </w:rPr>
        <w:t xml:space="preserve"> bud</w:t>
      </w:r>
      <w:r w:rsidR="007828F4" w:rsidRPr="001C46C7">
        <w:rPr>
          <w:rFonts w:cs="Arial"/>
          <w:szCs w:val="20"/>
        </w:rPr>
        <w:t>ou</w:t>
      </w:r>
      <w:r w:rsidRPr="001C46C7">
        <w:rPr>
          <w:rFonts w:cs="Arial"/>
          <w:szCs w:val="20"/>
        </w:rPr>
        <w:t xml:space="preserve"> charakteristick</w:t>
      </w:r>
      <w:r w:rsidR="007828F4" w:rsidRPr="001C46C7">
        <w:rPr>
          <w:rFonts w:cs="Arial"/>
          <w:szCs w:val="20"/>
        </w:rPr>
        <w:t>é</w:t>
      </w:r>
      <w:r w:rsidRPr="001C46C7">
        <w:rPr>
          <w:rFonts w:cs="Arial"/>
          <w:szCs w:val="20"/>
        </w:rPr>
        <w:t xml:space="preserve"> pro daný produkt, ale postupem času při 3D modelování a prototypování </w:t>
      </w:r>
      <w:r w:rsidR="007828F4" w:rsidRPr="001C46C7">
        <w:rPr>
          <w:rFonts w:cs="Arial"/>
          <w:szCs w:val="20"/>
        </w:rPr>
        <w:t>dochází k řadě změnám.</w:t>
      </w:r>
      <w:r w:rsidRPr="001C46C7">
        <w:rPr>
          <w:rFonts w:cs="Arial"/>
          <w:szCs w:val="20"/>
        </w:rPr>
        <w:t xml:space="preserve"> Zůstává jenom čistá forma a funkce. </w:t>
      </w:r>
    </w:p>
    <w:p w14:paraId="2E8B7703" w14:textId="3F2B784F" w:rsidR="00D67E9E" w:rsidRPr="001C46C7" w:rsidRDefault="00D67E9E" w:rsidP="00D67E9E">
      <w:pPr>
        <w:pStyle w:val="Bezmezer"/>
        <w:spacing w:before="240" w:after="120" w:line="276" w:lineRule="auto"/>
        <w:rPr>
          <w:rFonts w:cs="Arial"/>
          <w:b/>
          <w:bCs/>
          <w:szCs w:val="20"/>
        </w:rPr>
      </w:pPr>
      <w:r w:rsidRPr="001C46C7">
        <w:rPr>
          <w:rFonts w:cs="Arial"/>
          <w:b/>
          <w:bCs/>
          <w:szCs w:val="20"/>
        </w:rPr>
        <w:t xml:space="preserve">Od samotného návrhu až po výrobu dbáte na maximální péči o produkt. S kým jste během celého procesu spolupracoval? </w:t>
      </w:r>
    </w:p>
    <w:p w14:paraId="2F3ED9F6" w14:textId="6B667B87" w:rsidR="00D67E9E" w:rsidRPr="001C46C7" w:rsidRDefault="00D67E9E" w:rsidP="00D67E9E">
      <w:pPr>
        <w:pStyle w:val="Bezmezer"/>
        <w:spacing w:line="276" w:lineRule="auto"/>
        <w:rPr>
          <w:rFonts w:cs="Arial"/>
          <w:szCs w:val="20"/>
        </w:rPr>
      </w:pPr>
      <w:r w:rsidRPr="001C46C7">
        <w:rPr>
          <w:rFonts w:cs="Arial"/>
          <w:szCs w:val="20"/>
        </w:rPr>
        <w:t xml:space="preserve">Nejčastěji jsem byl v kontaktu s lidmi, kteří se ve firmě LD </w:t>
      </w:r>
      <w:proofErr w:type="spellStart"/>
      <w:r w:rsidRPr="001C46C7">
        <w:rPr>
          <w:rFonts w:cs="Arial"/>
          <w:szCs w:val="20"/>
        </w:rPr>
        <w:t>Seating</w:t>
      </w:r>
      <w:proofErr w:type="spellEnd"/>
      <w:r w:rsidRPr="001C46C7">
        <w:rPr>
          <w:rFonts w:cs="Arial"/>
          <w:szCs w:val="20"/>
        </w:rPr>
        <w:t xml:space="preserve"> zabývají konstrukcí </w:t>
      </w:r>
      <w:r w:rsidR="003F26CC" w:rsidRPr="001C46C7">
        <w:rPr>
          <w:rFonts w:cs="Arial"/>
          <w:szCs w:val="20"/>
        </w:rPr>
        <w:br/>
      </w:r>
      <w:r w:rsidRPr="001C46C7">
        <w:rPr>
          <w:rFonts w:cs="Arial"/>
          <w:szCs w:val="20"/>
        </w:rPr>
        <w:t xml:space="preserve">a výrobou židli, kteří mají dvacetileté zkušenosti s těmito činnostmi. Právě od nich jsem dostával zpětnou vazbu, co bude pro sériovou výrobu v tomto měřítku ideální a čeho se naopak vyvarovat. </w:t>
      </w:r>
    </w:p>
    <w:p w14:paraId="193C6DB7" w14:textId="77777777" w:rsidR="00D67E9E" w:rsidRPr="001C46C7" w:rsidRDefault="00D67E9E" w:rsidP="001C46C7">
      <w:pPr>
        <w:pStyle w:val="Bezmezer"/>
        <w:spacing w:before="480" w:after="120" w:line="276" w:lineRule="auto"/>
        <w:rPr>
          <w:rFonts w:cs="Arial"/>
          <w:b/>
          <w:bCs/>
          <w:szCs w:val="20"/>
        </w:rPr>
      </w:pPr>
      <w:r w:rsidRPr="001C46C7">
        <w:rPr>
          <w:rFonts w:cs="Arial"/>
          <w:b/>
          <w:bCs/>
          <w:szCs w:val="20"/>
        </w:rPr>
        <w:lastRenderedPageBreak/>
        <w:t xml:space="preserve">Kdo židli testuje? </w:t>
      </w:r>
    </w:p>
    <w:p w14:paraId="1C6843D1" w14:textId="63B510DD" w:rsidR="00D67E9E" w:rsidRPr="001C46C7" w:rsidRDefault="00D67E9E" w:rsidP="00D67E9E">
      <w:pPr>
        <w:pStyle w:val="Bezmezer"/>
        <w:spacing w:before="240" w:after="120" w:line="276" w:lineRule="auto"/>
        <w:rPr>
          <w:rFonts w:cs="Arial"/>
          <w:b/>
          <w:bCs/>
          <w:szCs w:val="20"/>
        </w:rPr>
      </w:pPr>
      <w:r w:rsidRPr="001C46C7">
        <w:rPr>
          <w:rFonts w:cs="Arial"/>
          <w:szCs w:val="20"/>
        </w:rPr>
        <w:t xml:space="preserve">Židli testujeme nejdříve v interním kolečku a následně externí firma testuje její životnost </w:t>
      </w:r>
      <w:r w:rsidR="003F26CC" w:rsidRPr="001C46C7">
        <w:rPr>
          <w:rFonts w:cs="Arial"/>
          <w:szCs w:val="20"/>
        </w:rPr>
        <w:br/>
      </w:r>
      <w:r w:rsidRPr="001C46C7">
        <w:rPr>
          <w:rFonts w:cs="Arial"/>
          <w:szCs w:val="20"/>
        </w:rPr>
        <w:t xml:space="preserve">a odolnost vůči nejrůznějším vlivům. </w:t>
      </w:r>
    </w:p>
    <w:p w14:paraId="2C7A69FD" w14:textId="27FC7D86" w:rsidR="00D67E9E" w:rsidRPr="001C46C7" w:rsidRDefault="00D67E9E" w:rsidP="00D67E9E">
      <w:pPr>
        <w:pStyle w:val="Bezmezer"/>
        <w:spacing w:before="240" w:after="120" w:line="276" w:lineRule="auto"/>
        <w:rPr>
          <w:rFonts w:cs="Arial"/>
          <w:szCs w:val="20"/>
        </w:rPr>
      </w:pPr>
      <w:r w:rsidRPr="001C46C7">
        <w:rPr>
          <w:rFonts w:cs="Arial"/>
          <w:b/>
          <w:bCs/>
          <w:szCs w:val="20"/>
        </w:rPr>
        <w:t xml:space="preserve">Vraťme se zpátky k vaší spolupráci: kde se potkávají vaše hodnoty? Co má vaše značka Martin </w:t>
      </w:r>
      <w:proofErr w:type="spellStart"/>
      <w:r w:rsidRPr="001C46C7">
        <w:rPr>
          <w:rFonts w:cs="Arial"/>
          <w:b/>
          <w:bCs/>
          <w:szCs w:val="20"/>
        </w:rPr>
        <w:t>Foret</w:t>
      </w:r>
      <w:proofErr w:type="spellEnd"/>
      <w:r w:rsidRPr="001C46C7">
        <w:rPr>
          <w:rFonts w:cs="Arial"/>
          <w:b/>
          <w:bCs/>
          <w:szCs w:val="20"/>
        </w:rPr>
        <w:t xml:space="preserve"> společného s tímto významným výrobcem kancelářského nábytku?</w:t>
      </w:r>
    </w:p>
    <w:p w14:paraId="2695B1CA" w14:textId="63CF73DE" w:rsidR="00D67E9E" w:rsidRPr="001C46C7" w:rsidRDefault="00D67E9E" w:rsidP="00D67E9E">
      <w:pPr>
        <w:pStyle w:val="Bezmezer"/>
        <w:spacing w:line="276" w:lineRule="auto"/>
        <w:rPr>
          <w:rFonts w:cs="Arial"/>
          <w:szCs w:val="20"/>
        </w:rPr>
      </w:pPr>
      <w:r w:rsidRPr="001C46C7">
        <w:rPr>
          <w:rFonts w:cs="Arial"/>
          <w:szCs w:val="20"/>
        </w:rPr>
        <w:t xml:space="preserve">Na firmě LD </w:t>
      </w:r>
      <w:proofErr w:type="spellStart"/>
      <w:r w:rsidRPr="001C46C7">
        <w:rPr>
          <w:rFonts w:cs="Arial"/>
          <w:szCs w:val="20"/>
        </w:rPr>
        <w:t>Seating</w:t>
      </w:r>
      <w:proofErr w:type="spellEnd"/>
      <w:r w:rsidRPr="001C46C7">
        <w:rPr>
          <w:rFonts w:cs="Arial"/>
          <w:szCs w:val="20"/>
        </w:rPr>
        <w:t xml:space="preserve"> se mi líbí, že je to rodinná firma. To znamená, že za jejím vedením stojí její zakladatelé, což máme společné. Vidíte tak konkrétní tváře, které stojí za značkou. Oni ručí svým jménem za to, že produkt, který jde z jejich produkce, bude kvalitní. </w:t>
      </w:r>
    </w:p>
    <w:p w14:paraId="3A334A8F" w14:textId="3EC88B32" w:rsidR="00D67E9E" w:rsidRPr="001C46C7" w:rsidRDefault="00D67E9E" w:rsidP="00D67E9E">
      <w:pPr>
        <w:pStyle w:val="Bezmezer"/>
        <w:spacing w:before="240" w:after="120" w:line="276" w:lineRule="auto"/>
        <w:rPr>
          <w:rFonts w:cs="Arial"/>
          <w:b/>
          <w:bCs/>
          <w:szCs w:val="20"/>
        </w:rPr>
      </w:pPr>
      <w:r w:rsidRPr="001C46C7">
        <w:rPr>
          <w:rFonts w:cs="Arial"/>
          <w:b/>
          <w:bCs/>
          <w:szCs w:val="20"/>
        </w:rPr>
        <w:t>Plánujete další společné produkty? Bude se jednat o další typ židle nebo o jiný typ sezení?</w:t>
      </w:r>
    </w:p>
    <w:p w14:paraId="5127520A" w14:textId="1F3AAFEF" w:rsidR="00D67E9E" w:rsidRPr="001C46C7" w:rsidRDefault="00D67E9E" w:rsidP="00D67E9E">
      <w:pPr>
        <w:pStyle w:val="Bezmezer"/>
        <w:spacing w:line="276" w:lineRule="auto"/>
        <w:rPr>
          <w:rFonts w:cs="Arial"/>
          <w:szCs w:val="20"/>
        </w:rPr>
      </w:pPr>
      <w:r w:rsidRPr="001C46C7">
        <w:rPr>
          <w:rFonts w:cs="Arial"/>
          <w:szCs w:val="20"/>
        </w:rPr>
        <w:t>Od začátku vzniku židle TRIVI jsme věděli, že nezůstane</w:t>
      </w:r>
      <w:r w:rsidR="00890C44" w:rsidRPr="001C46C7">
        <w:rPr>
          <w:rFonts w:cs="Arial"/>
          <w:szCs w:val="20"/>
        </w:rPr>
        <w:t>me</w:t>
      </w:r>
      <w:r w:rsidRPr="001C46C7">
        <w:rPr>
          <w:rFonts w:cs="Arial"/>
          <w:szCs w:val="20"/>
        </w:rPr>
        <w:t xml:space="preserve"> jen u této židle, ale že budeme chtít minimálně ještě barovou židli. Skicoval jsem tak i velkou variantu tohoto produktu a v tuto chvíli chystáme i barovou židli. Možná budeme pokračovat i dál, ale to je zatím ještě v procesu. </w:t>
      </w:r>
    </w:p>
    <w:p w14:paraId="6C832D0F" w14:textId="5A9552E0" w:rsidR="00D67E9E" w:rsidRPr="001C46C7" w:rsidRDefault="00D67E9E" w:rsidP="00D67E9E">
      <w:pPr>
        <w:pStyle w:val="Bezmezer"/>
        <w:spacing w:before="240" w:after="120" w:line="276" w:lineRule="auto"/>
        <w:rPr>
          <w:rFonts w:cs="Arial"/>
          <w:b/>
          <w:bCs/>
          <w:sz w:val="24"/>
          <w:szCs w:val="24"/>
        </w:rPr>
      </w:pPr>
      <w:r w:rsidRPr="001C46C7">
        <w:rPr>
          <w:rFonts w:cs="Arial"/>
          <w:b/>
          <w:bCs/>
          <w:sz w:val="24"/>
          <w:szCs w:val="24"/>
        </w:rPr>
        <w:t xml:space="preserve">LD </w:t>
      </w:r>
      <w:proofErr w:type="spellStart"/>
      <w:r w:rsidRPr="001C46C7">
        <w:rPr>
          <w:rFonts w:cs="Arial"/>
          <w:b/>
          <w:bCs/>
          <w:sz w:val="24"/>
          <w:szCs w:val="24"/>
        </w:rPr>
        <w:t>Seating</w:t>
      </w:r>
      <w:proofErr w:type="spellEnd"/>
      <w:r w:rsidRPr="001C46C7">
        <w:rPr>
          <w:rFonts w:cs="Arial"/>
          <w:b/>
          <w:bCs/>
          <w:sz w:val="24"/>
          <w:szCs w:val="24"/>
        </w:rPr>
        <w:t>: profil firmy</w:t>
      </w:r>
    </w:p>
    <w:p w14:paraId="05F1A9EB" w14:textId="6C831F86" w:rsidR="00D67E9E" w:rsidRPr="001C46C7" w:rsidRDefault="00D67E9E" w:rsidP="00D67E9E">
      <w:pPr>
        <w:pStyle w:val="Bezmezer"/>
        <w:spacing w:before="120" w:after="120" w:line="276" w:lineRule="auto"/>
        <w:rPr>
          <w:rFonts w:cs="Arial"/>
          <w:szCs w:val="20"/>
        </w:rPr>
      </w:pPr>
      <w:r w:rsidRPr="001C46C7">
        <w:rPr>
          <w:rFonts w:cs="Arial"/>
          <w:szCs w:val="20"/>
        </w:rPr>
        <w:t>Navazujeme na tradici rodinného podnikání v regionu. Naším heslem je spolehlivost, tradice</w:t>
      </w:r>
      <w:r w:rsidR="003F26CC" w:rsidRPr="001C46C7">
        <w:rPr>
          <w:rFonts w:cs="Arial"/>
          <w:szCs w:val="20"/>
        </w:rPr>
        <w:br/>
      </w:r>
      <w:r w:rsidRPr="001C46C7">
        <w:rPr>
          <w:rFonts w:cs="Arial"/>
          <w:szCs w:val="20"/>
        </w:rPr>
        <w:t>a osobní přístup.</w:t>
      </w:r>
    </w:p>
    <w:p w14:paraId="5177AE08" w14:textId="283C1B11" w:rsidR="00D67E9E" w:rsidRPr="001C46C7" w:rsidRDefault="00D67E9E" w:rsidP="00D67E9E">
      <w:pPr>
        <w:pStyle w:val="Bezmezer"/>
        <w:spacing w:before="120" w:after="120" w:line="276" w:lineRule="auto"/>
        <w:rPr>
          <w:rFonts w:cs="Arial"/>
          <w:szCs w:val="20"/>
        </w:rPr>
      </w:pPr>
      <w:r w:rsidRPr="001C46C7">
        <w:rPr>
          <w:rFonts w:cs="Arial"/>
          <w:i/>
          <w:iCs/>
          <w:szCs w:val="20"/>
        </w:rPr>
        <w:t xml:space="preserve">„Rodinná firma má vždy větší </w:t>
      </w:r>
      <w:r w:rsidR="000F7DD5" w:rsidRPr="001C46C7">
        <w:rPr>
          <w:rFonts w:cs="Arial"/>
          <w:i/>
          <w:iCs/>
          <w:szCs w:val="20"/>
        </w:rPr>
        <w:t>důvěryhodnost</w:t>
      </w:r>
      <w:r w:rsidRPr="001C46C7">
        <w:rPr>
          <w:rFonts w:cs="Arial"/>
          <w:i/>
          <w:iCs/>
          <w:szCs w:val="20"/>
        </w:rPr>
        <w:t xml:space="preserve"> než neosobní korporát, ať už mezi zaměstnanci, nebo navenek. Ukazuje úctu k tradicím i stabilitu a vůli budovat firmu i pro budoucí generace. </w:t>
      </w:r>
      <w:r w:rsidR="001C46C7">
        <w:rPr>
          <w:rFonts w:cs="Arial"/>
          <w:i/>
          <w:iCs/>
          <w:szCs w:val="20"/>
        </w:rPr>
        <w:br/>
      </w:r>
      <w:r w:rsidRPr="001C46C7">
        <w:rPr>
          <w:rFonts w:cs="Arial"/>
          <w:i/>
          <w:iCs/>
          <w:szCs w:val="20"/>
        </w:rPr>
        <w:t xml:space="preserve">V LD </w:t>
      </w:r>
      <w:proofErr w:type="spellStart"/>
      <w:r w:rsidRPr="001C46C7">
        <w:rPr>
          <w:rFonts w:cs="Arial"/>
          <w:i/>
          <w:iCs/>
          <w:szCs w:val="20"/>
        </w:rPr>
        <w:t>Seating</w:t>
      </w:r>
      <w:proofErr w:type="spellEnd"/>
      <w:r w:rsidRPr="001C46C7">
        <w:rPr>
          <w:rFonts w:cs="Arial"/>
          <w:i/>
          <w:iCs/>
          <w:szCs w:val="20"/>
        </w:rPr>
        <w:t xml:space="preserve"> se realizujeme celá rodina a každý člen má své nezastupitelné místo.“</w:t>
      </w:r>
      <w:r w:rsidRPr="001C46C7">
        <w:rPr>
          <w:rFonts w:cs="Arial"/>
          <w:szCs w:val="20"/>
        </w:rPr>
        <w:t xml:space="preserve"> </w:t>
      </w:r>
      <w:r w:rsidR="00890C44" w:rsidRPr="001C46C7">
        <w:rPr>
          <w:rFonts w:cs="Arial"/>
          <w:szCs w:val="20"/>
        </w:rPr>
        <w:t xml:space="preserve"> </w:t>
      </w:r>
      <w:r w:rsidRPr="001C46C7">
        <w:rPr>
          <w:rFonts w:cs="Arial"/>
          <w:szCs w:val="20"/>
        </w:rPr>
        <w:t>Jitka Hurábová</w:t>
      </w:r>
    </w:p>
    <w:p w14:paraId="7F0EFF37" w14:textId="4050F4C0" w:rsidR="003F26CC" w:rsidRPr="001C46C7" w:rsidRDefault="00D67E9E" w:rsidP="003F26CC">
      <w:pPr>
        <w:pStyle w:val="Bezmezer"/>
        <w:spacing w:line="276" w:lineRule="auto"/>
        <w:rPr>
          <w:rFonts w:cs="Arial"/>
          <w:szCs w:val="20"/>
        </w:rPr>
      </w:pPr>
      <w:r w:rsidRPr="001C46C7">
        <w:rPr>
          <w:rFonts w:cs="Arial"/>
          <w:szCs w:val="20"/>
        </w:rPr>
        <w:t xml:space="preserve">Sídlíme v Boskovicích, v areálu bývalé cihelny, která je rodinným dědictvím. Nachází se tu nejen kancelářské prostory, ale i showroom, kde je možné prohlédnout a vyzkoušet si celý náš sortiment. Další dva můžete navštívit v Praze a v Bratislavě. </w:t>
      </w:r>
    </w:p>
    <w:p w14:paraId="2B45565E" w14:textId="55656E11" w:rsidR="00D67E9E" w:rsidRPr="001C46C7" w:rsidRDefault="00D67E9E" w:rsidP="003F26CC">
      <w:pPr>
        <w:pStyle w:val="Bezmezer"/>
        <w:spacing w:before="120" w:line="276" w:lineRule="auto"/>
        <w:rPr>
          <w:rFonts w:cs="Arial"/>
          <w:szCs w:val="20"/>
        </w:rPr>
      </w:pPr>
      <w:r w:rsidRPr="001C46C7">
        <w:rPr>
          <w:rFonts w:cs="Arial"/>
          <w:szCs w:val="20"/>
        </w:rPr>
        <w:t xml:space="preserve">Samotná kompletace a výroba části komponentů židlí, křesel a sedaček probíhá přímo </w:t>
      </w:r>
      <w:r w:rsidR="003F26CC" w:rsidRPr="001C46C7">
        <w:rPr>
          <w:rFonts w:cs="Arial"/>
          <w:szCs w:val="20"/>
        </w:rPr>
        <w:br/>
      </w:r>
      <w:r w:rsidRPr="001C46C7">
        <w:rPr>
          <w:rFonts w:cs="Arial"/>
          <w:szCs w:val="20"/>
        </w:rPr>
        <w:t xml:space="preserve">v Boskovicích, ve velké montážní hale. Zde se vylévají sedáky a opěráky, montují ovládací mechanismy, šijí potahy a čalouní korpusy. </w:t>
      </w:r>
    </w:p>
    <w:p w14:paraId="421E7544" w14:textId="7D2C957C" w:rsidR="00D67E9E" w:rsidRPr="001C46C7" w:rsidRDefault="001C46C7" w:rsidP="001C46C7">
      <w:pPr>
        <w:pStyle w:val="Bezmezer"/>
        <w:spacing w:before="1080" w:after="120" w:line="276" w:lineRule="auto"/>
        <w:rPr>
          <w:rFonts w:cs="Arial"/>
          <w:b/>
          <w:bCs/>
          <w:sz w:val="24"/>
          <w:szCs w:val="24"/>
        </w:rPr>
      </w:pPr>
      <w:r w:rsidRPr="001C46C7">
        <w:rPr>
          <w:rFonts w:cs="Arial"/>
          <w:noProof/>
          <w:color w:val="auto"/>
          <w:szCs w:val="20"/>
        </w:rPr>
        <w:drawing>
          <wp:anchor distT="0" distB="0" distL="114300" distR="114300" simplePos="0" relativeHeight="251658240" behindDoc="0" locked="0" layoutInCell="1" allowOverlap="1" wp14:anchorId="020F2803" wp14:editId="5BFC1226">
            <wp:simplePos x="0" y="0"/>
            <wp:positionH relativeFrom="column">
              <wp:posOffset>4373245</wp:posOffset>
            </wp:positionH>
            <wp:positionV relativeFrom="paragraph">
              <wp:posOffset>780415</wp:posOffset>
            </wp:positionV>
            <wp:extent cx="1009650" cy="1009650"/>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anchor>
        </w:drawing>
      </w:r>
      <w:r w:rsidR="00D67E9E" w:rsidRPr="001C46C7">
        <w:rPr>
          <w:rFonts w:cs="Arial"/>
          <w:b/>
          <w:bCs/>
          <w:sz w:val="24"/>
          <w:szCs w:val="24"/>
        </w:rPr>
        <w:t xml:space="preserve">Kontakt pro média </w:t>
      </w:r>
    </w:p>
    <w:p w14:paraId="0A623A4E" w14:textId="498909F7" w:rsidR="003F26CC" w:rsidRPr="001C46C7" w:rsidRDefault="00CD4310" w:rsidP="003F26CC">
      <w:pPr>
        <w:pStyle w:val="Bezmezer"/>
        <w:spacing w:after="120" w:line="276" w:lineRule="auto"/>
        <w:rPr>
          <w:rFonts w:cs="Arial"/>
          <w:b/>
          <w:bCs/>
          <w:szCs w:val="20"/>
        </w:rPr>
      </w:pPr>
      <w:r w:rsidRPr="001C46C7">
        <w:rPr>
          <w:rFonts w:cs="Arial"/>
          <w:b/>
          <w:bCs/>
          <w:szCs w:val="20"/>
        </w:rPr>
        <w:t>Jakub Huráb</w:t>
      </w:r>
    </w:p>
    <w:p w14:paraId="6FF5D2F9" w14:textId="7169A6B0" w:rsidR="001C46C7" w:rsidRDefault="003F26CC" w:rsidP="001C46C7">
      <w:pPr>
        <w:pStyle w:val="Bezmezer"/>
        <w:spacing w:line="276" w:lineRule="auto"/>
        <w:rPr>
          <w:rFonts w:cs="Arial"/>
          <w:szCs w:val="20"/>
        </w:rPr>
      </w:pPr>
      <w:r w:rsidRPr="001C46C7">
        <w:rPr>
          <w:rFonts w:cs="Arial"/>
          <w:color w:val="auto"/>
          <w:szCs w:val="20"/>
        </w:rPr>
        <w:t>+420 725 038 706</w:t>
      </w:r>
      <w:r w:rsidR="00D67E9E" w:rsidRPr="001C46C7">
        <w:rPr>
          <w:rFonts w:cs="Arial"/>
          <w:szCs w:val="20"/>
        </w:rPr>
        <w:br/>
      </w:r>
      <w:hyperlink r:id="rId9" w:history="1">
        <w:r w:rsidR="00CD4310" w:rsidRPr="001C46C7">
          <w:rPr>
            <w:rStyle w:val="Hypertextovodkaz"/>
            <w:rFonts w:cs="Arial"/>
            <w:color w:val="auto"/>
            <w:szCs w:val="20"/>
            <w:u w:val="none"/>
          </w:rPr>
          <w:t>hurab@ldseating.com</w:t>
        </w:r>
      </w:hyperlink>
      <w:bookmarkStart w:id="0" w:name="_Hlk83122148"/>
    </w:p>
    <w:p w14:paraId="2775C08E" w14:textId="2BE69106" w:rsidR="00110FBF" w:rsidRPr="001C46C7" w:rsidRDefault="000F7DD5" w:rsidP="001C46C7">
      <w:pPr>
        <w:pStyle w:val="Bezmezer"/>
        <w:spacing w:before="120" w:line="276" w:lineRule="auto"/>
        <w:rPr>
          <w:rFonts w:cs="Arial"/>
          <w:szCs w:val="20"/>
        </w:rPr>
      </w:pPr>
      <w:proofErr w:type="spellStart"/>
      <w:r w:rsidRPr="001C46C7">
        <w:rPr>
          <w:rFonts w:cs="Arial"/>
          <w:color w:val="auto"/>
          <w:szCs w:val="20"/>
        </w:rPr>
        <w:t>Media</w:t>
      </w:r>
      <w:r w:rsidR="00D67E9E" w:rsidRPr="001C46C7">
        <w:rPr>
          <w:rFonts w:cs="Arial"/>
          <w:color w:val="auto"/>
          <w:szCs w:val="20"/>
        </w:rPr>
        <w:t>kit</w:t>
      </w:r>
      <w:proofErr w:type="spellEnd"/>
      <w:r w:rsidR="00D67E9E" w:rsidRPr="001C46C7">
        <w:rPr>
          <w:rFonts w:cs="Arial"/>
          <w:color w:val="auto"/>
          <w:szCs w:val="20"/>
        </w:rPr>
        <w:t xml:space="preserve"> ke stažení: </w:t>
      </w:r>
      <w:hyperlink r:id="rId10" w:history="1">
        <w:r w:rsidRPr="001C46C7">
          <w:rPr>
            <w:rStyle w:val="Hypertextovodkaz"/>
            <w:rFonts w:cs="Arial"/>
            <w:color w:val="auto"/>
            <w:szCs w:val="20"/>
          </w:rPr>
          <w:t>https://ldseating.cz/cs/pro-media</w:t>
        </w:r>
      </w:hyperlink>
      <w:r w:rsidRPr="001C46C7">
        <w:rPr>
          <w:rFonts w:cs="Arial"/>
          <w:color w:val="auto"/>
          <w:szCs w:val="20"/>
        </w:rPr>
        <w:t xml:space="preserve"> </w:t>
      </w:r>
      <w:bookmarkEnd w:id="0"/>
      <w:r w:rsidR="00377EDB" w:rsidRPr="001C46C7">
        <w:rPr>
          <w:rFonts w:cs="Arial"/>
          <w:color w:val="auto"/>
          <w:szCs w:val="20"/>
        </w:rPr>
        <w:br/>
      </w:r>
      <w:r w:rsidR="00377EDB" w:rsidRPr="001C46C7">
        <w:rPr>
          <w:rFonts w:cs="Arial"/>
          <w:color w:val="auto"/>
          <w:szCs w:val="20"/>
        </w:rPr>
        <w:br/>
      </w:r>
    </w:p>
    <w:sectPr w:rsidR="00110FBF" w:rsidRPr="001C46C7" w:rsidSect="00BC5B0E">
      <w:headerReference w:type="default" r:id="rId11"/>
      <w:footerReference w:type="default" r:id="rId12"/>
      <w:pgSz w:w="11906" w:h="16838"/>
      <w:pgMar w:top="2807" w:right="1678" w:bottom="2098" w:left="167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C061" w14:textId="77777777" w:rsidR="006D4AB8" w:rsidRDefault="006D4AB8" w:rsidP="00FF3F1C">
      <w:r>
        <w:separator/>
      </w:r>
    </w:p>
  </w:endnote>
  <w:endnote w:type="continuationSeparator" w:id="0">
    <w:p w14:paraId="232F052F" w14:textId="77777777" w:rsidR="006D4AB8" w:rsidRDefault="006D4AB8" w:rsidP="00FF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DF211" w14:textId="77777777" w:rsidR="00164CF7" w:rsidRDefault="002029BA">
    <w:pPr>
      <w:pStyle w:val="Zpat"/>
    </w:pPr>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574F" w14:textId="77777777" w:rsidR="006D4AB8" w:rsidRDefault="006D4AB8" w:rsidP="00FF3F1C">
      <w:r>
        <w:separator/>
      </w:r>
    </w:p>
  </w:footnote>
  <w:footnote w:type="continuationSeparator" w:id="0">
    <w:p w14:paraId="23DA8090" w14:textId="77777777" w:rsidR="006D4AB8" w:rsidRDefault="006D4AB8" w:rsidP="00FF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ECFD" w14:textId="77777777" w:rsidR="00BC5B0E" w:rsidRDefault="00C23A6A" w:rsidP="00FF3F1C">
    <w:pPr>
      <w:pStyle w:val="Zhlav"/>
      <w:rPr>
        <w:noProof/>
      </w:rPr>
    </w:pPr>
    <w:r>
      <w:rPr>
        <w:noProof/>
      </w:rPr>
      <w:drawing>
        <wp:anchor distT="0" distB="0" distL="114300" distR="114300" simplePos="0" relativeHeight="251658240" behindDoc="1" locked="0" layoutInCell="1" allowOverlap="1" wp14:anchorId="172036F2" wp14:editId="49E8A0C7">
          <wp:simplePos x="0" y="0"/>
          <wp:positionH relativeFrom="page">
            <wp:align>right</wp:align>
          </wp:positionH>
          <wp:positionV relativeFrom="paragraph">
            <wp:posOffset>-80576</wp:posOffset>
          </wp:positionV>
          <wp:extent cx="7550468" cy="10296308"/>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Rseating.emf"/>
                  <pic:cNvPicPr/>
                </pic:nvPicPr>
                <pic:blipFill>
                  <a:blip r:embed="rId1">
                    <a:extLst>
                      <a:ext uri="{28A0092B-C50C-407E-A947-70E740481C1C}">
                        <a14:useLocalDpi xmlns:a14="http://schemas.microsoft.com/office/drawing/2010/main" val="0"/>
                      </a:ext>
                    </a:extLst>
                  </a:blip>
                  <a:stretch>
                    <a:fillRect/>
                  </a:stretch>
                </pic:blipFill>
                <pic:spPr>
                  <a:xfrm>
                    <a:off x="0" y="0"/>
                    <a:ext cx="7550468" cy="10296308"/>
                  </a:xfrm>
                  <a:prstGeom prst="rect">
                    <a:avLst/>
                  </a:prstGeom>
                </pic:spPr>
              </pic:pic>
            </a:graphicData>
          </a:graphic>
          <wp14:sizeRelH relativeFrom="page">
            <wp14:pctWidth>0</wp14:pctWidth>
          </wp14:sizeRelH>
          <wp14:sizeRelV relativeFrom="page">
            <wp14:pctHeight>0</wp14:pctHeight>
          </wp14:sizeRelV>
        </wp:anchor>
      </w:drawing>
    </w:r>
  </w:p>
  <w:p w14:paraId="462C988D" w14:textId="77777777" w:rsidR="00161B6D" w:rsidRDefault="00161B6D" w:rsidP="00FF3F1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6981"/>
    <w:multiLevelType w:val="hybridMultilevel"/>
    <w:tmpl w:val="853239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E825266"/>
    <w:multiLevelType w:val="hybridMultilevel"/>
    <w:tmpl w:val="C324E382"/>
    <w:lvl w:ilvl="0" w:tplc="90A813A4">
      <w:start w:val="1"/>
      <w:numFmt w:val="bullet"/>
      <w:pStyle w:val="Odstavecseseznamem"/>
      <w:lvlText w:val=""/>
      <w:lvlJc w:val="left"/>
      <w:pPr>
        <w:ind w:left="360" w:hanging="360"/>
      </w:pPr>
      <w:rPr>
        <w:rFonts w:ascii="Symbol" w:hAnsi="Symbol" w:hint="default"/>
        <w:color w:val="0D0D0D" w:themeColor="text1" w:themeTint="F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FED1BFD"/>
    <w:multiLevelType w:val="hybridMultilevel"/>
    <w:tmpl w:val="CBFC29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29E5FC4"/>
    <w:multiLevelType w:val="hybridMultilevel"/>
    <w:tmpl w:val="D56AFDB0"/>
    <w:lvl w:ilvl="0" w:tplc="1D467DC0">
      <w:start w:val="1"/>
      <w:numFmt w:val="bullet"/>
      <w:lvlText w:val=""/>
      <w:lvlJc w:val="left"/>
      <w:pPr>
        <w:ind w:left="717" w:hanging="360"/>
      </w:pPr>
      <w:rPr>
        <w:rFonts w:ascii="Symbol" w:hAnsi="Symbol" w:hint="default"/>
        <w:color w:val="BFBFBF"/>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6347F24"/>
    <w:multiLevelType w:val="hybridMultilevel"/>
    <w:tmpl w:val="A4608A10"/>
    <w:lvl w:ilvl="0" w:tplc="2EE45B1A">
      <w:start w:val="1"/>
      <w:numFmt w:val="bullet"/>
      <w:lvlText w:val=""/>
      <w:lvlJc w:val="left"/>
      <w:pPr>
        <w:ind w:left="720" w:hanging="360"/>
      </w:pPr>
      <w:rPr>
        <w:rFonts w:ascii="Wingdings" w:hAnsi="Wingdings" w:hint="default"/>
        <w:color w:val="BFBFBF"/>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DF42B45"/>
    <w:multiLevelType w:val="hybridMultilevel"/>
    <w:tmpl w:val="5008BA4A"/>
    <w:lvl w:ilvl="0" w:tplc="EF62202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E9E"/>
    <w:rsid w:val="000D1696"/>
    <w:rsid w:val="000F7DD5"/>
    <w:rsid w:val="00101D05"/>
    <w:rsid w:val="00110FBF"/>
    <w:rsid w:val="00117683"/>
    <w:rsid w:val="00130C7B"/>
    <w:rsid w:val="00161B6D"/>
    <w:rsid w:val="00164CF7"/>
    <w:rsid w:val="001868A4"/>
    <w:rsid w:val="001C46C7"/>
    <w:rsid w:val="002029BA"/>
    <w:rsid w:val="00245535"/>
    <w:rsid w:val="00372BD5"/>
    <w:rsid w:val="00377EDB"/>
    <w:rsid w:val="003B1BBE"/>
    <w:rsid w:val="003E59BC"/>
    <w:rsid w:val="003F26CC"/>
    <w:rsid w:val="00424982"/>
    <w:rsid w:val="0043587F"/>
    <w:rsid w:val="004622BF"/>
    <w:rsid w:val="00574DA9"/>
    <w:rsid w:val="00594423"/>
    <w:rsid w:val="006518AF"/>
    <w:rsid w:val="006D4AB8"/>
    <w:rsid w:val="006E1AF7"/>
    <w:rsid w:val="006F67A6"/>
    <w:rsid w:val="007762C8"/>
    <w:rsid w:val="007828F4"/>
    <w:rsid w:val="008109B0"/>
    <w:rsid w:val="00865E96"/>
    <w:rsid w:val="0087379F"/>
    <w:rsid w:val="00890C44"/>
    <w:rsid w:val="0092551D"/>
    <w:rsid w:val="00951250"/>
    <w:rsid w:val="00982303"/>
    <w:rsid w:val="009C60CE"/>
    <w:rsid w:val="00A7219A"/>
    <w:rsid w:val="00AA1E7E"/>
    <w:rsid w:val="00AB47E4"/>
    <w:rsid w:val="00B02F90"/>
    <w:rsid w:val="00B769BD"/>
    <w:rsid w:val="00BB7295"/>
    <w:rsid w:val="00BC5B0E"/>
    <w:rsid w:val="00C11D49"/>
    <w:rsid w:val="00C17869"/>
    <w:rsid w:val="00C23A6A"/>
    <w:rsid w:val="00CD4310"/>
    <w:rsid w:val="00D14815"/>
    <w:rsid w:val="00D2461E"/>
    <w:rsid w:val="00D61737"/>
    <w:rsid w:val="00D61B67"/>
    <w:rsid w:val="00D67E9E"/>
    <w:rsid w:val="00E23522"/>
    <w:rsid w:val="00E3081D"/>
    <w:rsid w:val="00F96C2D"/>
    <w:rsid w:val="00FF3F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278BC4"/>
  <w15:docId w15:val="{CC6CA268-C75A-4A8B-9B85-FC5719B8C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yriad Pro" w:eastAsia="Times New Roman" w:hAnsi="Myriad Pro"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Odstavec"/>
    <w:qFormat/>
    <w:rsid w:val="00D67E9E"/>
    <w:pPr>
      <w:spacing w:after="160" w:line="259" w:lineRule="auto"/>
    </w:pPr>
    <w:rPr>
      <w:rFonts w:asciiTheme="minorHAnsi" w:eastAsiaTheme="minorHAnsi" w:hAnsiTheme="minorHAnsi" w:cstheme="minorBidi"/>
      <w:sz w:val="22"/>
      <w:szCs w:val="22"/>
      <w:lang w:eastAsia="en-US"/>
    </w:rPr>
  </w:style>
  <w:style w:type="paragraph" w:styleId="Nadpis1">
    <w:name w:val="heading 1"/>
    <w:aliases w:val="00_Titul"/>
    <w:basedOn w:val="Normln"/>
    <w:next w:val="Normln"/>
    <w:link w:val="Nadpis1Char"/>
    <w:uiPriority w:val="9"/>
    <w:rsid w:val="00FF3F1C"/>
    <w:pPr>
      <w:suppressAutoHyphens/>
      <w:autoSpaceDE w:val="0"/>
      <w:autoSpaceDN w:val="0"/>
      <w:adjustRightInd w:val="0"/>
      <w:spacing w:before="480" w:after="0" w:line="240" w:lineRule="auto"/>
      <w:contextualSpacing/>
      <w:textAlignment w:val="center"/>
      <w:outlineLvl w:val="0"/>
    </w:pPr>
    <w:rPr>
      <w:rFonts w:ascii="Arial" w:eastAsia="Times New Roman" w:hAnsi="Arial" w:cs="Times New Roman"/>
      <w:b/>
      <w:bCs/>
      <w:color w:val="000000"/>
      <w:sz w:val="28"/>
      <w:szCs w:val="28"/>
    </w:rPr>
  </w:style>
  <w:style w:type="paragraph" w:styleId="Nadpis2">
    <w:name w:val="heading 2"/>
    <w:aliases w:val="Hlavicka"/>
    <w:basedOn w:val="Normln"/>
    <w:next w:val="Normln"/>
    <w:link w:val="Nadpis2Char"/>
    <w:uiPriority w:val="9"/>
    <w:unhideWhenUsed/>
    <w:rsid w:val="00FF3F1C"/>
    <w:pPr>
      <w:suppressAutoHyphens/>
      <w:autoSpaceDE w:val="0"/>
      <w:autoSpaceDN w:val="0"/>
      <w:adjustRightInd w:val="0"/>
      <w:spacing w:before="200" w:after="0" w:line="240" w:lineRule="auto"/>
      <w:textAlignment w:val="center"/>
      <w:outlineLvl w:val="1"/>
    </w:pPr>
    <w:rPr>
      <w:rFonts w:ascii="Arial" w:eastAsia="Times New Roman" w:hAnsi="Arial" w:cs="Times New Roman"/>
      <w:b/>
      <w:bCs/>
      <w:color w:val="000000"/>
      <w:sz w:val="26"/>
      <w:szCs w:val="26"/>
    </w:rPr>
  </w:style>
  <w:style w:type="paragraph" w:styleId="Nadpis3">
    <w:name w:val="heading 3"/>
    <w:aliases w:val="H1"/>
    <w:basedOn w:val="Normln"/>
    <w:next w:val="Normln"/>
    <w:link w:val="Nadpis3Char"/>
    <w:uiPriority w:val="9"/>
    <w:unhideWhenUsed/>
    <w:qFormat/>
    <w:rsid w:val="00BC5B0E"/>
    <w:pPr>
      <w:suppressAutoHyphens/>
      <w:autoSpaceDE w:val="0"/>
      <w:autoSpaceDN w:val="0"/>
      <w:adjustRightInd w:val="0"/>
      <w:spacing w:after="80" w:line="240" w:lineRule="auto"/>
      <w:textAlignment w:val="center"/>
      <w:outlineLvl w:val="2"/>
    </w:pPr>
    <w:rPr>
      <w:rFonts w:ascii="Arial" w:eastAsia="Times New Roman" w:hAnsi="Arial" w:cs="Myriad Pro"/>
      <w:b/>
      <w:color w:val="000000" w:themeColor="text1"/>
      <w:sz w:val="32"/>
      <w:szCs w:val="32"/>
    </w:rPr>
  </w:style>
  <w:style w:type="paragraph" w:styleId="Nadpis4">
    <w:name w:val="heading 4"/>
    <w:basedOn w:val="Normln"/>
    <w:next w:val="Normln"/>
    <w:link w:val="Nadpis4Char"/>
    <w:uiPriority w:val="9"/>
    <w:semiHidden/>
    <w:unhideWhenUsed/>
    <w:rsid w:val="00FF3F1C"/>
    <w:pPr>
      <w:suppressAutoHyphens/>
      <w:autoSpaceDE w:val="0"/>
      <w:autoSpaceDN w:val="0"/>
      <w:adjustRightInd w:val="0"/>
      <w:spacing w:before="200" w:after="0" w:line="240" w:lineRule="auto"/>
      <w:textAlignment w:val="center"/>
      <w:outlineLvl w:val="3"/>
    </w:pPr>
    <w:rPr>
      <w:rFonts w:ascii="Arial" w:eastAsia="Times New Roman" w:hAnsi="Arial" w:cs="Times New Roman"/>
      <w:b/>
      <w:bCs/>
      <w:i/>
      <w:iCs/>
      <w:color w:val="000000"/>
      <w:sz w:val="20"/>
    </w:rPr>
  </w:style>
  <w:style w:type="paragraph" w:styleId="Nadpis5">
    <w:name w:val="heading 5"/>
    <w:basedOn w:val="Normln"/>
    <w:next w:val="Normln"/>
    <w:link w:val="Nadpis5Char"/>
    <w:uiPriority w:val="9"/>
    <w:semiHidden/>
    <w:unhideWhenUsed/>
    <w:qFormat/>
    <w:rsid w:val="00FF3F1C"/>
    <w:pPr>
      <w:suppressAutoHyphens/>
      <w:autoSpaceDE w:val="0"/>
      <w:autoSpaceDN w:val="0"/>
      <w:adjustRightInd w:val="0"/>
      <w:spacing w:before="200" w:after="0" w:line="240" w:lineRule="auto"/>
      <w:textAlignment w:val="center"/>
      <w:outlineLvl w:val="4"/>
    </w:pPr>
    <w:rPr>
      <w:rFonts w:ascii="Arial" w:eastAsia="Times New Roman" w:hAnsi="Arial" w:cs="Times New Roman"/>
      <w:b/>
      <w:bCs/>
      <w:color w:val="7F7F7F"/>
      <w:sz w:val="20"/>
    </w:rPr>
  </w:style>
  <w:style w:type="paragraph" w:styleId="Nadpis6">
    <w:name w:val="heading 6"/>
    <w:basedOn w:val="Normln"/>
    <w:next w:val="Normln"/>
    <w:link w:val="Nadpis6Char"/>
    <w:uiPriority w:val="9"/>
    <w:semiHidden/>
    <w:unhideWhenUsed/>
    <w:qFormat/>
    <w:rsid w:val="00FF3F1C"/>
    <w:pPr>
      <w:suppressAutoHyphens/>
      <w:autoSpaceDE w:val="0"/>
      <w:autoSpaceDN w:val="0"/>
      <w:adjustRightInd w:val="0"/>
      <w:spacing w:after="0" w:line="271" w:lineRule="auto"/>
      <w:textAlignment w:val="center"/>
      <w:outlineLvl w:val="5"/>
    </w:pPr>
    <w:rPr>
      <w:rFonts w:ascii="Arial" w:eastAsia="Times New Roman" w:hAnsi="Arial" w:cs="Times New Roman"/>
      <w:b/>
      <w:bCs/>
      <w:i/>
      <w:iCs/>
      <w:color w:val="7F7F7F"/>
      <w:sz w:val="20"/>
    </w:rPr>
  </w:style>
  <w:style w:type="paragraph" w:styleId="Nadpis7">
    <w:name w:val="heading 7"/>
    <w:basedOn w:val="Normln"/>
    <w:next w:val="Normln"/>
    <w:link w:val="Nadpis7Char"/>
    <w:uiPriority w:val="9"/>
    <w:semiHidden/>
    <w:unhideWhenUsed/>
    <w:qFormat/>
    <w:rsid w:val="00FF3F1C"/>
    <w:pPr>
      <w:suppressAutoHyphens/>
      <w:autoSpaceDE w:val="0"/>
      <w:autoSpaceDN w:val="0"/>
      <w:adjustRightInd w:val="0"/>
      <w:spacing w:after="0" w:line="240" w:lineRule="auto"/>
      <w:textAlignment w:val="center"/>
      <w:outlineLvl w:val="6"/>
    </w:pPr>
    <w:rPr>
      <w:rFonts w:ascii="Arial" w:eastAsia="Times New Roman" w:hAnsi="Arial" w:cs="Times New Roman"/>
      <w:i/>
      <w:iCs/>
      <w:color w:val="000000"/>
      <w:sz w:val="20"/>
    </w:rPr>
  </w:style>
  <w:style w:type="paragraph" w:styleId="Nadpis8">
    <w:name w:val="heading 8"/>
    <w:basedOn w:val="Normln"/>
    <w:next w:val="Normln"/>
    <w:link w:val="Nadpis8Char"/>
    <w:uiPriority w:val="9"/>
    <w:semiHidden/>
    <w:unhideWhenUsed/>
    <w:qFormat/>
    <w:rsid w:val="00FF3F1C"/>
    <w:pPr>
      <w:suppressAutoHyphens/>
      <w:autoSpaceDE w:val="0"/>
      <w:autoSpaceDN w:val="0"/>
      <w:adjustRightInd w:val="0"/>
      <w:spacing w:after="0" w:line="240" w:lineRule="auto"/>
      <w:textAlignment w:val="center"/>
      <w:outlineLvl w:val="7"/>
    </w:pPr>
    <w:rPr>
      <w:rFonts w:ascii="Arial" w:eastAsia="Times New Roman" w:hAnsi="Arial" w:cs="Times New Roman"/>
      <w:color w:val="000000"/>
      <w:sz w:val="20"/>
      <w:szCs w:val="20"/>
    </w:rPr>
  </w:style>
  <w:style w:type="paragraph" w:styleId="Nadpis9">
    <w:name w:val="heading 9"/>
    <w:basedOn w:val="Normln"/>
    <w:next w:val="Normln"/>
    <w:link w:val="Nadpis9Char"/>
    <w:uiPriority w:val="9"/>
    <w:semiHidden/>
    <w:unhideWhenUsed/>
    <w:qFormat/>
    <w:rsid w:val="00FF3F1C"/>
    <w:pPr>
      <w:suppressAutoHyphens/>
      <w:autoSpaceDE w:val="0"/>
      <w:autoSpaceDN w:val="0"/>
      <w:adjustRightInd w:val="0"/>
      <w:spacing w:after="0" w:line="240" w:lineRule="auto"/>
      <w:textAlignment w:val="center"/>
      <w:outlineLvl w:val="8"/>
    </w:pPr>
    <w:rPr>
      <w:rFonts w:ascii="Arial" w:eastAsia="Times New Roman" w:hAnsi="Arial" w:cs="Times New Roman"/>
      <w:i/>
      <w:iCs/>
      <w:color w:val="000000"/>
      <w:spacing w:val="5"/>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00_Titul Char"/>
    <w:link w:val="Nadpis1"/>
    <w:uiPriority w:val="9"/>
    <w:rsid w:val="00FF3F1C"/>
    <w:rPr>
      <w:rFonts w:ascii="Myriad Pro" w:eastAsia="Times New Roman" w:hAnsi="Myriad Pro" w:cs="Times New Roman"/>
      <w:b/>
      <w:bCs/>
      <w:sz w:val="28"/>
      <w:szCs w:val="28"/>
    </w:rPr>
  </w:style>
  <w:style w:type="character" w:customStyle="1" w:styleId="Nadpis2Char">
    <w:name w:val="Nadpis 2 Char"/>
    <w:aliases w:val="Hlavicka Char"/>
    <w:link w:val="Nadpis2"/>
    <w:uiPriority w:val="9"/>
    <w:rsid w:val="00FF3F1C"/>
    <w:rPr>
      <w:rFonts w:ascii="Myriad Pro" w:eastAsia="Times New Roman" w:hAnsi="Myriad Pro" w:cs="Times New Roman"/>
      <w:b/>
      <w:bCs/>
      <w:sz w:val="26"/>
      <w:szCs w:val="26"/>
    </w:rPr>
  </w:style>
  <w:style w:type="character" w:customStyle="1" w:styleId="Nadpis3Char">
    <w:name w:val="Nadpis 3 Char"/>
    <w:aliases w:val="H1 Char"/>
    <w:link w:val="Nadpis3"/>
    <w:uiPriority w:val="9"/>
    <w:rsid w:val="00BC5B0E"/>
    <w:rPr>
      <w:rFonts w:ascii="Arial" w:hAnsi="Arial" w:cs="Myriad Pro"/>
      <w:b/>
      <w:color w:val="000000" w:themeColor="text1"/>
      <w:sz w:val="32"/>
      <w:szCs w:val="32"/>
      <w:lang w:eastAsia="en-US"/>
    </w:rPr>
  </w:style>
  <w:style w:type="paragraph" w:styleId="Podnadpis">
    <w:name w:val="Subtitle"/>
    <w:aliases w:val="H2"/>
    <w:basedOn w:val="Normln"/>
    <w:next w:val="Normln"/>
    <w:link w:val="PodnadpisChar"/>
    <w:uiPriority w:val="11"/>
    <w:qFormat/>
    <w:rsid w:val="00D61B67"/>
    <w:pPr>
      <w:suppressAutoHyphens/>
      <w:autoSpaceDE w:val="0"/>
      <w:autoSpaceDN w:val="0"/>
      <w:adjustRightInd w:val="0"/>
      <w:spacing w:after="80" w:line="240" w:lineRule="auto"/>
      <w:textAlignment w:val="center"/>
    </w:pPr>
    <w:rPr>
      <w:rFonts w:ascii="Arial" w:eastAsia="Times New Roman" w:hAnsi="Arial" w:cs="Myriad Pro"/>
      <w:b/>
      <w:color w:val="000000"/>
      <w:sz w:val="24"/>
      <w:szCs w:val="24"/>
    </w:rPr>
  </w:style>
  <w:style w:type="character" w:customStyle="1" w:styleId="PodnadpisChar">
    <w:name w:val="Podnadpis Char"/>
    <w:aliases w:val="H2 Char"/>
    <w:link w:val="Podnadpis"/>
    <w:uiPriority w:val="11"/>
    <w:rsid w:val="00D61B67"/>
    <w:rPr>
      <w:rFonts w:ascii="Myriad Pro" w:hAnsi="Myriad Pro" w:cs="Myriad Pro"/>
      <w:b/>
      <w:color w:val="000000"/>
      <w:sz w:val="24"/>
      <w:szCs w:val="24"/>
    </w:rPr>
  </w:style>
  <w:style w:type="paragraph" w:styleId="Nzev">
    <w:name w:val="Title"/>
    <w:aliases w:val="Hodnocení"/>
    <w:basedOn w:val="Normln"/>
    <w:next w:val="Normln"/>
    <w:link w:val="NzevChar"/>
    <w:uiPriority w:val="10"/>
    <w:rsid w:val="00FF3F1C"/>
    <w:pPr>
      <w:pBdr>
        <w:bottom w:val="single" w:sz="4" w:space="1" w:color="auto"/>
      </w:pBdr>
      <w:suppressAutoHyphens/>
      <w:autoSpaceDE w:val="0"/>
      <w:autoSpaceDN w:val="0"/>
      <w:adjustRightInd w:val="0"/>
      <w:spacing w:after="80" w:line="240" w:lineRule="auto"/>
      <w:contextualSpacing/>
      <w:textAlignment w:val="center"/>
    </w:pPr>
    <w:rPr>
      <w:rFonts w:ascii="Arial" w:eastAsia="Times New Roman" w:hAnsi="Arial" w:cs="Times New Roman"/>
      <w:color w:val="000000"/>
      <w:spacing w:val="5"/>
      <w:sz w:val="52"/>
      <w:szCs w:val="52"/>
    </w:rPr>
  </w:style>
  <w:style w:type="character" w:customStyle="1" w:styleId="NzevChar">
    <w:name w:val="Název Char"/>
    <w:aliases w:val="Hodnocení Char"/>
    <w:link w:val="Nzev"/>
    <w:uiPriority w:val="10"/>
    <w:rsid w:val="00FF3F1C"/>
    <w:rPr>
      <w:rFonts w:ascii="Myriad Pro" w:eastAsia="Times New Roman" w:hAnsi="Myriad Pro" w:cs="Times New Roman"/>
      <w:spacing w:val="5"/>
      <w:sz w:val="52"/>
      <w:szCs w:val="52"/>
    </w:rPr>
  </w:style>
  <w:style w:type="paragraph" w:styleId="Zhlav">
    <w:name w:val="header"/>
    <w:basedOn w:val="Normln"/>
    <w:link w:val="ZhlavChar"/>
    <w:uiPriority w:val="99"/>
    <w:unhideWhenUsed/>
    <w:rsid w:val="00D14815"/>
    <w:pPr>
      <w:tabs>
        <w:tab w:val="center" w:pos="4536"/>
        <w:tab w:val="right" w:pos="9072"/>
      </w:tabs>
      <w:suppressAutoHyphens/>
      <w:autoSpaceDE w:val="0"/>
      <w:autoSpaceDN w:val="0"/>
      <w:adjustRightInd w:val="0"/>
      <w:spacing w:after="80" w:line="240" w:lineRule="auto"/>
      <w:textAlignment w:val="center"/>
    </w:pPr>
    <w:rPr>
      <w:rFonts w:ascii="Arial" w:eastAsia="Times New Roman" w:hAnsi="Arial" w:cs="Myriad Pro"/>
      <w:color w:val="000000"/>
      <w:sz w:val="20"/>
    </w:rPr>
  </w:style>
  <w:style w:type="character" w:customStyle="1" w:styleId="ZhlavChar">
    <w:name w:val="Záhlaví Char"/>
    <w:link w:val="Zhlav"/>
    <w:uiPriority w:val="99"/>
    <w:rsid w:val="00D14815"/>
    <w:rPr>
      <w:rFonts w:ascii="Arial" w:hAnsi="Arial"/>
      <w:sz w:val="22"/>
      <w:szCs w:val="24"/>
      <w:lang w:eastAsia="cs-CZ"/>
    </w:rPr>
  </w:style>
  <w:style w:type="paragraph" w:styleId="Zpat">
    <w:name w:val="footer"/>
    <w:basedOn w:val="Normln"/>
    <w:link w:val="ZpatChar"/>
    <w:uiPriority w:val="99"/>
    <w:unhideWhenUsed/>
    <w:rsid w:val="00D14815"/>
    <w:pPr>
      <w:tabs>
        <w:tab w:val="center" w:pos="4536"/>
        <w:tab w:val="right" w:pos="9072"/>
      </w:tabs>
      <w:suppressAutoHyphens/>
      <w:autoSpaceDE w:val="0"/>
      <w:autoSpaceDN w:val="0"/>
      <w:adjustRightInd w:val="0"/>
      <w:spacing w:after="80" w:line="240" w:lineRule="auto"/>
      <w:textAlignment w:val="center"/>
    </w:pPr>
    <w:rPr>
      <w:rFonts w:ascii="Arial" w:eastAsia="Times New Roman" w:hAnsi="Arial" w:cs="Myriad Pro"/>
      <w:color w:val="000000"/>
      <w:sz w:val="20"/>
    </w:rPr>
  </w:style>
  <w:style w:type="character" w:customStyle="1" w:styleId="ZpatChar">
    <w:name w:val="Zápatí Char"/>
    <w:link w:val="Zpat"/>
    <w:uiPriority w:val="99"/>
    <w:rsid w:val="00D14815"/>
    <w:rPr>
      <w:rFonts w:ascii="Arial" w:hAnsi="Arial"/>
      <w:sz w:val="22"/>
      <w:szCs w:val="24"/>
      <w:lang w:eastAsia="cs-CZ"/>
    </w:rPr>
  </w:style>
  <w:style w:type="paragraph" w:styleId="Textbubliny">
    <w:name w:val="Balloon Text"/>
    <w:basedOn w:val="Normln"/>
    <w:link w:val="TextbublinyChar"/>
    <w:uiPriority w:val="99"/>
    <w:semiHidden/>
    <w:unhideWhenUsed/>
    <w:rsid w:val="00D14815"/>
    <w:pPr>
      <w:suppressAutoHyphens/>
      <w:autoSpaceDE w:val="0"/>
      <w:autoSpaceDN w:val="0"/>
      <w:adjustRightInd w:val="0"/>
      <w:spacing w:after="80" w:line="240" w:lineRule="auto"/>
      <w:textAlignment w:val="center"/>
    </w:pPr>
    <w:rPr>
      <w:rFonts w:ascii="Tahoma" w:eastAsia="Times New Roman" w:hAnsi="Tahoma" w:cs="Tahoma"/>
      <w:color w:val="000000"/>
      <w:sz w:val="16"/>
      <w:szCs w:val="16"/>
    </w:rPr>
  </w:style>
  <w:style w:type="character" w:customStyle="1" w:styleId="TextbublinyChar">
    <w:name w:val="Text bubliny Char"/>
    <w:link w:val="Textbubliny"/>
    <w:uiPriority w:val="99"/>
    <w:semiHidden/>
    <w:rsid w:val="00D14815"/>
    <w:rPr>
      <w:rFonts w:ascii="Tahoma" w:hAnsi="Tahoma" w:cs="Tahoma"/>
      <w:sz w:val="16"/>
      <w:szCs w:val="16"/>
      <w:lang w:eastAsia="cs-CZ"/>
    </w:rPr>
  </w:style>
  <w:style w:type="paragraph" w:customStyle="1" w:styleId="Zkladnodstavec">
    <w:name w:val="[Základní odstavec]"/>
    <w:basedOn w:val="Normln"/>
    <w:uiPriority w:val="99"/>
    <w:rsid w:val="00FF3F1C"/>
    <w:pPr>
      <w:suppressAutoHyphens/>
      <w:autoSpaceDE w:val="0"/>
      <w:autoSpaceDN w:val="0"/>
      <w:adjustRightInd w:val="0"/>
      <w:spacing w:after="80" w:line="288" w:lineRule="auto"/>
      <w:textAlignment w:val="center"/>
    </w:pPr>
    <w:rPr>
      <w:rFonts w:ascii="Minion Pro" w:eastAsia="Times New Roman" w:hAnsi="Minion Pro" w:cs="Minion Pro"/>
      <w:color w:val="000000"/>
      <w:sz w:val="24"/>
    </w:rPr>
  </w:style>
  <w:style w:type="character" w:customStyle="1" w:styleId="Nadpis4Char">
    <w:name w:val="Nadpis 4 Char"/>
    <w:link w:val="Nadpis4"/>
    <w:uiPriority w:val="9"/>
    <w:semiHidden/>
    <w:rsid w:val="00FF3F1C"/>
    <w:rPr>
      <w:rFonts w:ascii="Myriad Pro" w:eastAsia="Times New Roman" w:hAnsi="Myriad Pro" w:cs="Times New Roman"/>
      <w:b/>
      <w:bCs/>
      <w:i/>
      <w:iCs/>
    </w:rPr>
  </w:style>
  <w:style w:type="character" w:customStyle="1" w:styleId="Nadpis5Char">
    <w:name w:val="Nadpis 5 Char"/>
    <w:link w:val="Nadpis5"/>
    <w:uiPriority w:val="9"/>
    <w:semiHidden/>
    <w:rsid w:val="00FF3F1C"/>
    <w:rPr>
      <w:rFonts w:ascii="Myriad Pro" w:eastAsia="Times New Roman" w:hAnsi="Myriad Pro" w:cs="Times New Roman"/>
      <w:b/>
      <w:bCs/>
      <w:color w:val="7F7F7F"/>
    </w:rPr>
  </w:style>
  <w:style w:type="character" w:customStyle="1" w:styleId="Nadpis6Char">
    <w:name w:val="Nadpis 6 Char"/>
    <w:link w:val="Nadpis6"/>
    <w:uiPriority w:val="9"/>
    <w:semiHidden/>
    <w:rsid w:val="00FF3F1C"/>
    <w:rPr>
      <w:rFonts w:ascii="Myriad Pro" w:eastAsia="Times New Roman" w:hAnsi="Myriad Pro" w:cs="Times New Roman"/>
      <w:b/>
      <w:bCs/>
      <w:i/>
      <w:iCs/>
      <w:color w:val="7F7F7F"/>
    </w:rPr>
  </w:style>
  <w:style w:type="character" w:customStyle="1" w:styleId="Nadpis7Char">
    <w:name w:val="Nadpis 7 Char"/>
    <w:link w:val="Nadpis7"/>
    <w:uiPriority w:val="9"/>
    <w:semiHidden/>
    <w:rsid w:val="00FF3F1C"/>
    <w:rPr>
      <w:rFonts w:ascii="Myriad Pro" w:eastAsia="Times New Roman" w:hAnsi="Myriad Pro" w:cs="Times New Roman"/>
      <w:i/>
      <w:iCs/>
    </w:rPr>
  </w:style>
  <w:style w:type="character" w:customStyle="1" w:styleId="Nadpis8Char">
    <w:name w:val="Nadpis 8 Char"/>
    <w:link w:val="Nadpis8"/>
    <w:uiPriority w:val="9"/>
    <w:semiHidden/>
    <w:rsid w:val="00FF3F1C"/>
    <w:rPr>
      <w:rFonts w:ascii="Myriad Pro" w:eastAsia="Times New Roman" w:hAnsi="Myriad Pro" w:cs="Times New Roman"/>
      <w:sz w:val="20"/>
      <w:szCs w:val="20"/>
    </w:rPr>
  </w:style>
  <w:style w:type="character" w:customStyle="1" w:styleId="Nadpis9Char">
    <w:name w:val="Nadpis 9 Char"/>
    <w:link w:val="Nadpis9"/>
    <w:uiPriority w:val="9"/>
    <w:semiHidden/>
    <w:rsid w:val="00FF3F1C"/>
    <w:rPr>
      <w:rFonts w:ascii="Myriad Pro" w:eastAsia="Times New Roman" w:hAnsi="Myriad Pro" w:cs="Times New Roman"/>
      <w:i/>
      <w:iCs/>
      <w:spacing w:val="5"/>
      <w:sz w:val="20"/>
      <w:szCs w:val="20"/>
    </w:rPr>
  </w:style>
  <w:style w:type="character" w:styleId="Siln">
    <w:name w:val="Strong"/>
    <w:uiPriority w:val="22"/>
    <w:rsid w:val="00FF3F1C"/>
    <w:rPr>
      <w:b/>
      <w:bCs/>
    </w:rPr>
  </w:style>
  <w:style w:type="character" w:styleId="Zdraznn">
    <w:name w:val="Emphasis"/>
    <w:uiPriority w:val="20"/>
    <w:rsid w:val="00110FBF"/>
    <w:rPr>
      <w:rFonts w:ascii="Arial" w:hAnsi="Arial"/>
      <w:b/>
      <w:bCs/>
      <w:i/>
      <w:iCs/>
      <w:spacing w:val="10"/>
      <w:bdr w:val="none" w:sz="0" w:space="0" w:color="auto"/>
      <w:shd w:val="clear" w:color="auto" w:fill="auto"/>
    </w:rPr>
  </w:style>
  <w:style w:type="paragraph" w:styleId="Bezmezer">
    <w:name w:val="No Spacing"/>
    <w:basedOn w:val="Normln"/>
    <w:uiPriority w:val="1"/>
    <w:qFormat/>
    <w:rsid w:val="00FF3F1C"/>
    <w:pPr>
      <w:suppressAutoHyphens/>
      <w:autoSpaceDE w:val="0"/>
      <w:autoSpaceDN w:val="0"/>
      <w:adjustRightInd w:val="0"/>
      <w:spacing w:after="0" w:line="240" w:lineRule="auto"/>
      <w:textAlignment w:val="center"/>
    </w:pPr>
    <w:rPr>
      <w:rFonts w:ascii="Arial" w:eastAsia="Times New Roman" w:hAnsi="Arial" w:cs="Myriad Pro"/>
      <w:color w:val="000000"/>
      <w:sz w:val="20"/>
    </w:rPr>
  </w:style>
  <w:style w:type="paragraph" w:styleId="Odstavecseseznamem">
    <w:name w:val="List Paragraph"/>
    <w:aliases w:val="Odrazky"/>
    <w:basedOn w:val="Normln"/>
    <w:autoRedefine/>
    <w:uiPriority w:val="34"/>
    <w:qFormat/>
    <w:rsid w:val="00AB47E4"/>
    <w:pPr>
      <w:numPr>
        <w:numId w:val="6"/>
      </w:numPr>
      <w:tabs>
        <w:tab w:val="left" w:pos="567"/>
      </w:tabs>
      <w:suppressAutoHyphens/>
      <w:autoSpaceDE w:val="0"/>
      <w:autoSpaceDN w:val="0"/>
      <w:adjustRightInd w:val="0"/>
      <w:spacing w:after="80" w:line="240" w:lineRule="auto"/>
      <w:contextualSpacing/>
      <w:textAlignment w:val="center"/>
    </w:pPr>
    <w:rPr>
      <w:rFonts w:ascii="Arial" w:eastAsia="Times New Roman" w:hAnsi="Arial" w:cs="Myriad Pro"/>
      <w:color w:val="000000"/>
      <w:sz w:val="20"/>
    </w:rPr>
  </w:style>
  <w:style w:type="paragraph" w:styleId="Citt">
    <w:name w:val="Quote"/>
    <w:basedOn w:val="Normln"/>
    <w:next w:val="Normln"/>
    <w:link w:val="CittChar"/>
    <w:uiPriority w:val="29"/>
    <w:rsid w:val="00FF3F1C"/>
    <w:pPr>
      <w:suppressAutoHyphens/>
      <w:autoSpaceDE w:val="0"/>
      <w:autoSpaceDN w:val="0"/>
      <w:adjustRightInd w:val="0"/>
      <w:spacing w:before="200" w:after="0" w:line="240" w:lineRule="auto"/>
      <w:ind w:left="360" w:right="360"/>
      <w:textAlignment w:val="center"/>
    </w:pPr>
    <w:rPr>
      <w:rFonts w:ascii="Arial" w:eastAsia="Times New Roman" w:hAnsi="Arial" w:cs="Myriad Pro"/>
      <w:i/>
      <w:iCs/>
      <w:color w:val="000000"/>
      <w:sz w:val="20"/>
    </w:rPr>
  </w:style>
  <w:style w:type="character" w:customStyle="1" w:styleId="CittChar">
    <w:name w:val="Citát Char"/>
    <w:link w:val="Citt"/>
    <w:uiPriority w:val="29"/>
    <w:rsid w:val="00FF3F1C"/>
    <w:rPr>
      <w:i/>
      <w:iCs/>
    </w:rPr>
  </w:style>
  <w:style w:type="paragraph" w:styleId="Vrazncitt">
    <w:name w:val="Intense Quote"/>
    <w:basedOn w:val="Normln"/>
    <w:next w:val="Normln"/>
    <w:link w:val="VrazncittChar"/>
    <w:uiPriority w:val="30"/>
    <w:rsid w:val="00FF3F1C"/>
    <w:pPr>
      <w:pBdr>
        <w:bottom w:val="single" w:sz="4" w:space="1" w:color="auto"/>
      </w:pBdr>
      <w:suppressAutoHyphens/>
      <w:autoSpaceDE w:val="0"/>
      <w:autoSpaceDN w:val="0"/>
      <w:adjustRightInd w:val="0"/>
      <w:spacing w:before="200" w:after="280" w:line="240" w:lineRule="auto"/>
      <w:ind w:left="1008" w:right="1152"/>
      <w:jc w:val="both"/>
      <w:textAlignment w:val="center"/>
    </w:pPr>
    <w:rPr>
      <w:rFonts w:ascii="Arial" w:eastAsia="Times New Roman" w:hAnsi="Arial" w:cs="Myriad Pro"/>
      <w:b/>
      <w:bCs/>
      <w:i/>
      <w:iCs/>
      <w:color w:val="000000"/>
      <w:sz w:val="20"/>
    </w:rPr>
  </w:style>
  <w:style w:type="character" w:customStyle="1" w:styleId="VrazncittChar">
    <w:name w:val="Výrazný citát Char"/>
    <w:link w:val="Vrazncitt"/>
    <w:uiPriority w:val="30"/>
    <w:rsid w:val="00FF3F1C"/>
    <w:rPr>
      <w:b/>
      <w:bCs/>
      <w:i/>
      <w:iCs/>
    </w:rPr>
  </w:style>
  <w:style w:type="character" w:styleId="Zdraznnjemn">
    <w:name w:val="Subtle Emphasis"/>
    <w:aliases w:val="H3"/>
    <w:uiPriority w:val="19"/>
    <w:qFormat/>
    <w:rsid w:val="002029BA"/>
    <w:rPr>
      <w:rFonts w:ascii="Arial" w:hAnsi="Arial"/>
      <w:i/>
      <w:sz w:val="20"/>
      <w:szCs w:val="24"/>
    </w:rPr>
  </w:style>
  <w:style w:type="character" w:styleId="Zdraznnintenzivn">
    <w:name w:val="Intense Emphasis"/>
    <w:uiPriority w:val="21"/>
    <w:rsid w:val="00FF3F1C"/>
    <w:rPr>
      <w:b/>
      <w:bCs/>
    </w:rPr>
  </w:style>
  <w:style w:type="character" w:styleId="Odkazjemn">
    <w:name w:val="Subtle Reference"/>
    <w:uiPriority w:val="31"/>
    <w:rsid w:val="00FF3F1C"/>
    <w:rPr>
      <w:smallCaps/>
    </w:rPr>
  </w:style>
  <w:style w:type="character" w:styleId="Odkazintenzivn">
    <w:name w:val="Intense Reference"/>
    <w:uiPriority w:val="32"/>
    <w:rsid w:val="00FF3F1C"/>
    <w:rPr>
      <w:smallCaps/>
      <w:spacing w:val="5"/>
      <w:u w:val="single"/>
    </w:rPr>
  </w:style>
  <w:style w:type="character" w:styleId="Nzevknihy">
    <w:name w:val="Book Title"/>
    <w:uiPriority w:val="33"/>
    <w:rsid w:val="00FF3F1C"/>
    <w:rPr>
      <w:i/>
      <w:iCs/>
      <w:smallCaps/>
      <w:spacing w:val="5"/>
    </w:rPr>
  </w:style>
  <w:style w:type="paragraph" w:styleId="Nadpisobsahu">
    <w:name w:val="TOC Heading"/>
    <w:basedOn w:val="Nadpis1"/>
    <w:next w:val="Normln"/>
    <w:uiPriority w:val="39"/>
    <w:semiHidden/>
    <w:unhideWhenUsed/>
    <w:qFormat/>
    <w:rsid w:val="00FF3F1C"/>
    <w:pPr>
      <w:outlineLvl w:val="9"/>
    </w:pPr>
    <w:rPr>
      <w:lang w:bidi="en-US"/>
    </w:rPr>
  </w:style>
  <w:style w:type="paragraph" w:styleId="Normlnweb">
    <w:name w:val="Normal (Web)"/>
    <w:basedOn w:val="Normln"/>
    <w:uiPriority w:val="99"/>
    <w:semiHidden/>
    <w:unhideWhenUsed/>
    <w:rsid w:val="00161B6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CD4310"/>
    <w:rPr>
      <w:color w:val="0000FF" w:themeColor="hyperlink"/>
      <w:u w:val="single"/>
    </w:rPr>
  </w:style>
  <w:style w:type="character" w:styleId="Nevyeenzmnka">
    <w:name w:val="Unresolved Mention"/>
    <w:basedOn w:val="Standardnpsmoodstavce"/>
    <w:uiPriority w:val="99"/>
    <w:semiHidden/>
    <w:unhideWhenUsed/>
    <w:rsid w:val="00CD4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dseating.cz/cs/pro-media" TargetMode="External"/><Relationship Id="rId4" Type="http://schemas.openxmlformats.org/officeDocument/2006/relationships/settings" Target="settings.xml"/><Relationship Id="rId9" Type="http://schemas.openxmlformats.org/officeDocument/2006/relationships/hyperlink" Target="mailto:hurab@ldseating.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M:\Marketing&amp;Prodej\TISKOVINY%20a%20online%20materi&#225;ly\Hlavi&#269;kov&#253;%20pap&#237;r\LDSeating_HlavickovyPapir_A4_novy.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43886-4076-4EB2-A44B-D706BA80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LDSeating_HlavickovyPapir_A4_novy</Template>
  <TotalTime>32</TotalTime>
  <Pages>3</Pages>
  <Words>999</Words>
  <Characters>5900</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LEPET</dc:creator>
  <cp:lastModifiedBy>Lenka Pětová</cp:lastModifiedBy>
  <cp:revision>8</cp:revision>
  <cp:lastPrinted>2019-09-05T13:34:00Z</cp:lastPrinted>
  <dcterms:created xsi:type="dcterms:W3CDTF">2021-09-21T11:46:00Z</dcterms:created>
  <dcterms:modified xsi:type="dcterms:W3CDTF">2021-09-21T13:02:00Z</dcterms:modified>
</cp:coreProperties>
</file>